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7D" w:rsidRPr="00BE6BDA" w:rsidRDefault="00BE6BDA" w:rsidP="00BE6BDA">
      <w:pPr>
        <w:pStyle w:val="NoSpacing"/>
        <w:rPr>
          <w:rFonts w:ascii="MV Boli" w:hAnsi="MV Boli" w:cs="MV Boli"/>
          <w:sz w:val="44"/>
          <w:szCs w:val="144"/>
        </w:rPr>
      </w:pPr>
      <w:r>
        <w:rPr>
          <w:rFonts w:ascii="MV Boli" w:hAnsi="MV Boli" w:cs="MV Boli"/>
          <w:sz w:val="44"/>
          <w:szCs w:val="116"/>
        </w:rPr>
        <w:t>S</w:t>
      </w:r>
      <w:bookmarkStart w:id="0" w:name="_GoBack"/>
      <w:bookmarkEnd w:id="0"/>
      <w:r>
        <w:rPr>
          <w:rFonts w:ascii="MV Boli" w:hAnsi="MV Boli" w:cs="MV Boli"/>
          <w:sz w:val="44"/>
          <w:szCs w:val="116"/>
        </w:rPr>
        <w:t>teps to</w:t>
      </w:r>
      <w:r w:rsidR="0011514D" w:rsidRPr="007718F4">
        <w:rPr>
          <w:rFonts w:ascii="MV Boli" w:hAnsi="MV Boli" w:cs="MV Boli"/>
          <w:sz w:val="44"/>
          <w:szCs w:val="116"/>
        </w:rPr>
        <w:t xml:space="preserve"> Build a</w:t>
      </w:r>
      <w:r w:rsidR="0011514D" w:rsidRPr="007718F4">
        <w:rPr>
          <w:rFonts w:ascii="MV Boli" w:hAnsi="MV Boli" w:cs="MV Boli"/>
          <w:sz w:val="44"/>
          <w:szCs w:val="144"/>
        </w:rPr>
        <w:t xml:space="preserve"> Complete </w:t>
      </w:r>
      <w:r>
        <w:rPr>
          <w:rFonts w:ascii="MV Boli" w:hAnsi="MV Boli" w:cs="MV Boli"/>
          <w:sz w:val="44"/>
          <w:szCs w:val="140"/>
        </w:rPr>
        <w:t>Band Program</w:t>
      </w:r>
    </w:p>
    <w:p w:rsidR="007E677D" w:rsidRPr="007E677D" w:rsidRDefault="007E677D" w:rsidP="00BE6BDA">
      <w:pPr>
        <w:pStyle w:val="NoSpacing"/>
        <w:jc w:val="center"/>
        <w:rPr>
          <w:rFonts w:ascii="MV Boli" w:hAnsi="MV Boli" w:cs="MV Boli"/>
        </w:rPr>
      </w:pPr>
      <w:r w:rsidRPr="007E677D">
        <w:rPr>
          <w:rFonts w:ascii="MV Boli" w:hAnsi="MV Boli" w:cs="MV Boli"/>
        </w:rPr>
        <w:t>Saturday January 19, 2019</w:t>
      </w:r>
    </w:p>
    <w:p w:rsidR="007E677D" w:rsidRPr="007E677D" w:rsidRDefault="007E677D" w:rsidP="00BE6BDA">
      <w:pPr>
        <w:pStyle w:val="NoSpacing"/>
        <w:jc w:val="center"/>
        <w:rPr>
          <w:rFonts w:ascii="MV Boli" w:hAnsi="MV Boli" w:cs="MV Boli"/>
        </w:rPr>
      </w:pPr>
      <w:r w:rsidRPr="007E677D">
        <w:rPr>
          <w:rFonts w:ascii="MV Boli" w:hAnsi="MV Boli" w:cs="MV Boli"/>
        </w:rPr>
        <w:t>Taylor Schmidt</w:t>
      </w:r>
    </w:p>
    <w:p w:rsidR="007E677D" w:rsidRPr="007E677D" w:rsidRDefault="007E677D" w:rsidP="00BE6BDA">
      <w:pPr>
        <w:pStyle w:val="NoSpacing"/>
        <w:jc w:val="center"/>
        <w:rPr>
          <w:rFonts w:ascii="MV Boli" w:hAnsi="MV Boli" w:cs="MV Boli"/>
        </w:rPr>
      </w:pPr>
      <w:r w:rsidRPr="007E677D">
        <w:rPr>
          <w:rFonts w:ascii="MV Boli" w:hAnsi="MV Boli" w:cs="MV Boli"/>
        </w:rPr>
        <w:t>Director of Bands</w:t>
      </w:r>
    </w:p>
    <w:p w:rsidR="00E37D3A" w:rsidRPr="00E37D3A" w:rsidRDefault="007E677D" w:rsidP="00BE6BDA">
      <w:pPr>
        <w:pStyle w:val="NoSpacing"/>
        <w:jc w:val="center"/>
        <w:rPr>
          <w:rFonts w:ascii="MV Boli" w:hAnsi="MV Boli" w:cs="MV Boli"/>
        </w:rPr>
      </w:pPr>
      <w:r w:rsidRPr="007E677D">
        <w:rPr>
          <w:rFonts w:ascii="MV Boli" w:hAnsi="MV Boli" w:cs="MV Boli"/>
        </w:rPr>
        <w:t>DRCSS</w:t>
      </w:r>
    </w:p>
    <w:p w:rsidR="00BE6BDA" w:rsidRDefault="00BE6BDA" w:rsidP="007718F4">
      <w:pPr>
        <w:pStyle w:val="NoSpacing"/>
        <w:jc w:val="center"/>
        <w:rPr>
          <w:rFonts w:ascii="Verdana" w:hAnsi="Verdana"/>
          <w:sz w:val="32"/>
          <w:szCs w:val="32"/>
        </w:rPr>
      </w:pPr>
    </w:p>
    <w:p w:rsidR="007E677D" w:rsidRPr="007718F4" w:rsidRDefault="007E677D" w:rsidP="007718F4">
      <w:pPr>
        <w:pStyle w:val="NoSpacing"/>
        <w:jc w:val="center"/>
        <w:rPr>
          <w:rFonts w:ascii="Verdana" w:hAnsi="Verdana"/>
          <w:sz w:val="32"/>
          <w:szCs w:val="32"/>
        </w:rPr>
      </w:pPr>
      <w:r w:rsidRPr="00CF4F4D">
        <w:rPr>
          <w:rFonts w:ascii="Verdana" w:hAnsi="Verdana"/>
          <w:sz w:val="32"/>
          <w:szCs w:val="32"/>
        </w:rPr>
        <w:t>Definition</w:t>
      </w:r>
    </w:p>
    <w:p w:rsidR="0011514D" w:rsidRPr="00CF4F4D" w:rsidRDefault="0011514D" w:rsidP="007E677D">
      <w:pPr>
        <w:pStyle w:val="NoSpacing"/>
        <w:rPr>
          <w:rFonts w:ascii="Verdana" w:hAnsi="Verdana"/>
          <w:sz w:val="24"/>
          <w:szCs w:val="24"/>
        </w:rPr>
      </w:pPr>
      <w:r w:rsidRPr="00CF4F4D">
        <w:rPr>
          <w:rFonts w:ascii="Verdana" w:hAnsi="Verdana"/>
          <w:sz w:val="24"/>
          <w:szCs w:val="24"/>
        </w:rPr>
        <w:t>How would you define a complete band program?</w:t>
      </w:r>
    </w:p>
    <w:p w:rsidR="007E677D" w:rsidRPr="00CF4F4D" w:rsidRDefault="007E677D" w:rsidP="007E677D">
      <w:pPr>
        <w:pStyle w:val="NoSpacing"/>
        <w:rPr>
          <w:rFonts w:ascii="Verdana" w:hAnsi="Verdana"/>
          <w:i/>
          <w:sz w:val="24"/>
          <w:szCs w:val="24"/>
        </w:rPr>
      </w:pPr>
    </w:p>
    <w:p w:rsidR="007E677D" w:rsidRPr="00CF4F4D" w:rsidRDefault="007E677D" w:rsidP="007E677D">
      <w:pPr>
        <w:pStyle w:val="NoSpacing"/>
        <w:rPr>
          <w:rFonts w:ascii="Verdana" w:hAnsi="Verdana"/>
          <w:i/>
          <w:sz w:val="24"/>
          <w:szCs w:val="24"/>
        </w:rPr>
      </w:pPr>
    </w:p>
    <w:p w:rsidR="007E677D" w:rsidRPr="00CF4F4D" w:rsidRDefault="007E677D" w:rsidP="007E677D">
      <w:pPr>
        <w:pStyle w:val="NoSpacing"/>
        <w:rPr>
          <w:rFonts w:ascii="Verdana" w:hAnsi="Verdana"/>
          <w:i/>
          <w:sz w:val="24"/>
          <w:szCs w:val="24"/>
        </w:rPr>
      </w:pPr>
    </w:p>
    <w:p w:rsidR="007E677D" w:rsidRPr="00CF4F4D" w:rsidRDefault="007E677D" w:rsidP="007E677D">
      <w:pPr>
        <w:pStyle w:val="NoSpacing"/>
        <w:rPr>
          <w:rFonts w:ascii="Verdana" w:hAnsi="Verdana"/>
          <w:i/>
          <w:sz w:val="24"/>
          <w:szCs w:val="24"/>
        </w:rPr>
      </w:pPr>
    </w:p>
    <w:p w:rsidR="001E4962" w:rsidRPr="007718F4" w:rsidRDefault="0011514D" w:rsidP="007E677D">
      <w:pPr>
        <w:pStyle w:val="NoSpacing"/>
        <w:rPr>
          <w:rFonts w:ascii="Verdana" w:hAnsi="Verdana"/>
          <w:sz w:val="28"/>
          <w:szCs w:val="28"/>
        </w:rPr>
      </w:pPr>
      <w:r w:rsidRPr="00CF4F4D">
        <w:rPr>
          <w:rFonts w:ascii="Verdana" w:hAnsi="Verdana"/>
          <w:i/>
          <w:sz w:val="24"/>
          <w:szCs w:val="24"/>
        </w:rPr>
        <w:t xml:space="preserve">‘A complete band program must include a </w:t>
      </w:r>
      <w:r w:rsidRPr="00CF4F4D">
        <w:rPr>
          <w:rFonts w:ascii="Verdana" w:hAnsi="Verdana"/>
          <w:sz w:val="24"/>
          <w:szCs w:val="24"/>
        </w:rPr>
        <w:t>positive relationship</w:t>
      </w:r>
      <w:r w:rsidRPr="00CF4F4D">
        <w:rPr>
          <w:rFonts w:ascii="Verdana" w:hAnsi="Verdana"/>
          <w:i/>
          <w:sz w:val="24"/>
          <w:szCs w:val="24"/>
        </w:rPr>
        <w:t xml:space="preserve"> between </w:t>
      </w:r>
      <w:r w:rsidRPr="00CF4F4D">
        <w:rPr>
          <w:rFonts w:ascii="Verdana" w:hAnsi="Verdana"/>
          <w:sz w:val="24"/>
          <w:szCs w:val="24"/>
        </w:rPr>
        <w:t>all people</w:t>
      </w:r>
      <w:r w:rsidRPr="00CF4F4D">
        <w:rPr>
          <w:rFonts w:ascii="Verdana" w:hAnsi="Verdana"/>
          <w:i/>
          <w:sz w:val="24"/>
          <w:szCs w:val="24"/>
        </w:rPr>
        <w:t xml:space="preserve"> involved in music making.  Level of music, needs of the school, needs of school admin and needs of the system must come </w:t>
      </w:r>
      <w:r w:rsidRPr="00CF4F4D">
        <w:rPr>
          <w:rFonts w:ascii="Verdana" w:hAnsi="Verdana"/>
          <w:sz w:val="24"/>
          <w:szCs w:val="24"/>
        </w:rPr>
        <w:t>secondary</w:t>
      </w:r>
      <w:r w:rsidRPr="00CF4F4D">
        <w:rPr>
          <w:rFonts w:ascii="Verdana" w:hAnsi="Verdana"/>
          <w:i/>
          <w:sz w:val="24"/>
          <w:szCs w:val="24"/>
        </w:rPr>
        <w:t xml:space="preserve"> to needs of the students and their community</w:t>
      </w:r>
      <w:r w:rsidRPr="00CF4F4D">
        <w:rPr>
          <w:rFonts w:ascii="Verdana" w:hAnsi="Verdana"/>
          <w:sz w:val="24"/>
          <w:szCs w:val="24"/>
        </w:rPr>
        <w:t>.  Playing music must be enjoyable.’  Kevin Doell 2018</w:t>
      </w:r>
    </w:p>
    <w:p w:rsidR="001E4962" w:rsidRPr="007718F4" w:rsidRDefault="0011514D" w:rsidP="007718F4">
      <w:pPr>
        <w:pStyle w:val="NoSpacing"/>
        <w:jc w:val="center"/>
        <w:rPr>
          <w:rFonts w:ascii="Verdana" w:hAnsi="Verdana"/>
          <w:sz w:val="40"/>
          <w:szCs w:val="48"/>
        </w:rPr>
      </w:pPr>
      <w:r w:rsidRPr="007718F4">
        <w:rPr>
          <w:rFonts w:ascii="Verdana" w:hAnsi="Verdana"/>
          <w:sz w:val="40"/>
          <w:szCs w:val="48"/>
        </w:rPr>
        <w:t>Four Pieces to the Puzzle</w:t>
      </w:r>
    </w:p>
    <w:p w:rsidR="007E677D" w:rsidRPr="00CF4F4D" w:rsidRDefault="007E677D" w:rsidP="007E677D">
      <w:pPr>
        <w:pStyle w:val="NoSpacing"/>
        <w:jc w:val="center"/>
        <w:rPr>
          <w:rFonts w:ascii="Verdana" w:hAnsi="Verdana"/>
          <w:sz w:val="24"/>
          <w:szCs w:val="28"/>
        </w:rPr>
      </w:pPr>
      <w:r w:rsidRPr="00CF4F4D">
        <w:rPr>
          <w:rFonts w:ascii="Verdana" w:hAnsi="Verdana"/>
          <w:sz w:val="24"/>
          <w:szCs w:val="28"/>
        </w:rPr>
        <w:t>A Plan – Admin/Staff/Parent – You the Teacher – The Student</w:t>
      </w:r>
    </w:p>
    <w:p w:rsidR="007E677D" w:rsidRPr="00CF4F4D" w:rsidRDefault="007E677D" w:rsidP="007E677D">
      <w:pPr>
        <w:pStyle w:val="NoSpacing"/>
        <w:rPr>
          <w:rFonts w:ascii="Verdana" w:hAnsi="Verdana"/>
          <w:sz w:val="24"/>
          <w:szCs w:val="28"/>
        </w:rPr>
      </w:pPr>
    </w:p>
    <w:p w:rsidR="001E4962" w:rsidRPr="007718F4" w:rsidRDefault="0011514D" w:rsidP="007E677D">
      <w:pPr>
        <w:pStyle w:val="NoSpacing"/>
        <w:rPr>
          <w:rFonts w:ascii="Verdana" w:hAnsi="Verdana"/>
          <w:sz w:val="24"/>
          <w:szCs w:val="28"/>
          <w:u w:val="single"/>
        </w:rPr>
      </w:pPr>
      <w:r w:rsidRPr="00CF4F4D">
        <w:rPr>
          <w:rFonts w:ascii="Verdana" w:hAnsi="Verdana"/>
          <w:sz w:val="24"/>
          <w:szCs w:val="28"/>
          <w:u w:val="single"/>
        </w:rPr>
        <w:t>Piece #1 - A Plan</w:t>
      </w:r>
    </w:p>
    <w:p w:rsidR="0011514D" w:rsidRPr="00CF4F4D" w:rsidRDefault="0011514D" w:rsidP="007E677D">
      <w:pPr>
        <w:pStyle w:val="NoSpacing"/>
        <w:rPr>
          <w:rFonts w:ascii="Verdana" w:hAnsi="Verdana"/>
          <w:sz w:val="24"/>
          <w:szCs w:val="28"/>
        </w:rPr>
      </w:pPr>
      <w:r w:rsidRPr="00CF4F4D">
        <w:rPr>
          <w:rFonts w:ascii="Verdana" w:hAnsi="Verdana"/>
          <w:sz w:val="24"/>
          <w:szCs w:val="28"/>
        </w:rPr>
        <w:t>Mission - Your mission statement describes you</w:t>
      </w:r>
      <w:r w:rsidR="007718F4">
        <w:rPr>
          <w:rFonts w:ascii="Verdana" w:hAnsi="Verdana"/>
          <w:sz w:val="24"/>
          <w:szCs w:val="28"/>
        </w:rPr>
        <w:t>r overall purpose and objective</w:t>
      </w:r>
      <w:r w:rsidR="001E4962" w:rsidRPr="00CF4F4D">
        <w:rPr>
          <w:rFonts w:ascii="Verdana" w:hAnsi="Verdana"/>
          <w:sz w:val="24"/>
          <w:szCs w:val="28"/>
        </w:rPr>
        <w:t>.</w:t>
      </w:r>
    </w:p>
    <w:p w:rsidR="001E4962" w:rsidRPr="00CF4F4D" w:rsidRDefault="001E4962" w:rsidP="007E677D">
      <w:pPr>
        <w:pStyle w:val="NoSpacing"/>
        <w:rPr>
          <w:rFonts w:ascii="Verdana" w:hAnsi="Verdana"/>
          <w:sz w:val="24"/>
          <w:szCs w:val="28"/>
        </w:rPr>
      </w:pPr>
    </w:p>
    <w:p w:rsidR="0011514D" w:rsidRPr="00CF4F4D" w:rsidRDefault="0011514D" w:rsidP="007E677D">
      <w:pPr>
        <w:pStyle w:val="NoSpacing"/>
        <w:rPr>
          <w:rFonts w:ascii="Verdana" w:hAnsi="Verdana"/>
          <w:sz w:val="24"/>
          <w:szCs w:val="28"/>
        </w:rPr>
      </w:pPr>
      <w:r w:rsidRPr="00CF4F4D">
        <w:rPr>
          <w:rFonts w:ascii="Verdana" w:hAnsi="Verdana"/>
          <w:sz w:val="24"/>
          <w:szCs w:val="28"/>
        </w:rPr>
        <w:t>Vision Statement - This is what your company aspires to be; which can be much different than what a company is (mission statement). When done right, your vision statement can and should help drive decisions and goals in your company.</w:t>
      </w:r>
    </w:p>
    <w:p w:rsidR="001E4962" w:rsidRPr="00CF4F4D" w:rsidRDefault="001E4962" w:rsidP="007E677D">
      <w:pPr>
        <w:pStyle w:val="NoSpacing"/>
        <w:rPr>
          <w:rFonts w:ascii="Verdana" w:hAnsi="Verdana"/>
          <w:sz w:val="24"/>
          <w:szCs w:val="28"/>
        </w:rPr>
      </w:pPr>
    </w:p>
    <w:p w:rsidR="001E4962" w:rsidRPr="00CF4F4D" w:rsidRDefault="0011514D" w:rsidP="007E677D">
      <w:pPr>
        <w:pStyle w:val="NoSpacing"/>
        <w:rPr>
          <w:rFonts w:ascii="Verdana" w:hAnsi="Verdana"/>
          <w:sz w:val="24"/>
          <w:szCs w:val="28"/>
        </w:rPr>
      </w:pPr>
      <w:r w:rsidRPr="00CF4F4D">
        <w:rPr>
          <w:rFonts w:ascii="Verdana" w:hAnsi="Verdana"/>
          <w:sz w:val="24"/>
          <w:szCs w:val="28"/>
        </w:rPr>
        <w:t>Values (Day to Day) are what support the vision, shape the culture, and reflect what your company values</w:t>
      </w:r>
      <w:r w:rsidR="001E4962" w:rsidRPr="00CF4F4D">
        <w:rPr>
          <w:rFonts w:ascii="Verdana" w:hAnsi="Verdana"/>
          <w:sz w:val="24"/>
          <w:szCs w:val="28"/>
        </w:rPr>
        <w:t>.</w:t>
      </w:r>
    </w:p>
    <w:p w:rsidR="00E37D3A" w:rsidRPr="00CF4F4D" w:rsidRDefault="00E37D3A" w:rsidP="007E677D">
      <w:pPr>
        <w:pStyle w:val="NoSpacing"/>
        <w:rPr>
          <w:rFonts w:ascii="Verdana" w:hAnsi="Verdana"/>
          <w:sz w:val="24"/>
          <w:szCs w:val="28"/>
        </w:rPr>
      </w:pPr>
    </w:p>
    <w:p w:rsidR="0011514D" w:rsidRPr="007718F4" w:rsidRDefault="0011514D" w:rsidP="00E37D3A">
      <w:pPr>
        <w:pStyle w:val="NoSpacing"/>
        <w:jc w:val="center"/>
        <w:rPr>
          <w:rFonts w:ascii="Verdana" w:hAnsi="Verdana"/>
          <w:sz w:val="32"/>
          <w:szCs w:val="48"/>
        </w:rPr>
      </w:pPr>
      <w:r w:rsidRPr="007718F4">
        <w:rPr>
          <w:rFonts w:ascii="Verdana" w:hAnsi="Verdana"/>
          <w:sz w:val="32"/>
          <w:szCs w:val="48"/>
        </w:rPr>
        <w:t>Example</w:t>
      </w:r>
    </w:p>
    <w:p w:rsidR="00E37D3A" w:rsidRPr="00CF4F4D" w:rsidRDefault="00E37D3A" w:rsidP="007E677D">
      <w:pPr>
        <w:pStyle w:val="NoSpacing"/>
        <w:rPr>
          <w:rFonts w:ascii="Verdana" w:hAnsi="Verdana"/>
          <w:sz w:val="24"/>
          <w:szCs w:val="28"/>
        </w:rPr>
      </w:pPr>
    </w:p>
    <w:p w:rsidR="001E4962" w:rsidRPr="00CF4F4D" w:rsidRDefault="0011514D" w:rsidP="007E677D">
      <w:pPr>
        <w:pStyle w:val="NoSpacing"/>
        <w:rPr>
          <w:rFonts w:ascii="Verdana" w:hAnsi="Verdana"/>
          <w:sz w:val="24"/>
          <w:szCs w:val="28"/>
        </w:rPr>
      </w:pPr>
      <w:r w:rsidRPr="00CF4F4D">
        <w:rPr>
          <w:rFonts w:ascii="Verdana" w:hAnsi="Verdana"/>
          <w:sz w:val="24"/>
          <w:szCs w:val="28"/>
        </w:rPr>
        <w:t>DRCSS 2010</w:t>
      </w:r>
    </w:p>
    <w:p w:rsidR="0011514D" w:rsidRPr="00CF4F4D" w:rsidRDefault="0011514D" w:rsidP="007E677D">
      <w:pPr>
        <w:pStyle w:val="NoSpacing"/>
        <w:rPr>
          <w:rFonts w:ascii="Verdana" w:hAnsi="Verdana"/>
          <w:sz w:val="24"/>
          <w:szCs w:val="28"/>
        </w:rPr>
      </w:pPr>
      <w:r w:rsidRPr="00CF4F4D">
        <w:rPr>
          <w:rFonts w:ascii="Verdana" w:hAnsi="Verdana"/>
          <w:sz w:val="24"/>
          <w:szCs w:val="28"/>
        </w:rPr>
        <w:t xml:space="preserve">Philosophy (Mission) - Students will work towards becoming a independent musician allowing them to use their musical ‘Toolbox’ that they have acquired during their time in the DR Band room to later on be able to practice, learn, and perform music on their own. </w:t>
      </w:r>
    </w:p>
    <w:p w:rsidR="0011514D" w:rsidRPr="00CF4F4D" w:rsidRDefault="0011514D" w:rsidP="007E677D">
      <w:pPr>
        <w:pStyle w:val="NoSpacing"/>
        <w:rPr>
          <w:rFonts w:ascii="Verdana" w:hAnsi="Verdana"/>
          <w:sz w:val="24"/>
          <w:szCs w:val="28"/>
        </w:rPr>
      </w:pPr>
    </w:p>
    <w:p w:rsidR="0011514D" w:rsidRPr="00CF4F4D" w:rsidRDefault="0011514D" w:rsidP="007E677D">
      <w:pPr>
        <w:pStyle w:val="NoSpacing"/>
        <w:rPr>
          <w:rFonts w:ascii="Verdana" w:hAnsi="Verdana"/>
          <w:sz w:val="24"/>
          <w:szCs w:val="28"/>
        </w:rPr>
      </w:pPr>
      <w:r w:rsidRPr="00CF4F4D">
        <w:rPr>
          <w:rFonts w:ascii="Verdana" w:hAnsi="Verdana"/>
          <w:sz w:val="24"/>
          <w:szCs w:val="28"/>
        </w:rPr>
        <w:lastRenderedPageBreak/>
        <w:t>Participation in music also encourages initiative and leadership in the students.  It also creates an appreciation and respect for the efforts of others, and assists students to develop a sense of responsibility to themselves and the group. The mental discipline and thought processes required in the study of music is applicable in all fields of endeavor.</w:t>
      </w:r>
    </w:p>
    <w:p w:rsidR="0011514D" w:rsidRPr="00CF4F4D" w:rsidRDefault="0011514D" w:rsidP="007E677D">
      <w:pPr>
        <w:pStyle w:val="NoSpacing"/>
        <w:rPr>
          <w:rFonts w:ascii="Verdana" w:hAnsi="Verdana"/>
          <w:sz w:val="24"/>
          <w:szCs w:val="28"/>
        </w:rPr>
      </w:pPr>
    </w:p>
    <w:p w:rsidR="0011514D" w:rsidRPr="00CF4F4D" w:rsidRDefault="0011514D" w:rsidP="007E677D">
      <w:pPr>
        <w:pStyle w:val="NoSpacing"/>
        <w:rPr>
          <w:rFonts w:ascii="Verdana" w:hAnsi="Verdana"/>
          <w:sz w:val="24"/>
          <w:szCs w:val="28"/>
        </w:rPr>
      </w:pPr>
      <w:r w:rsidRPr="00CF4F4D">
        <w:rPr>
          <w:rFonts w:ascii="Verdana" w:hAnsi="Verdana"/>
          <w:b/>
          <w:sz w:val="24"/>
          <w:szCs w:val="28"/>
        </w:rPr>
        <w:t xml:space="preserve">Objectives </w:t>
      </w:r>
      <w:r w:rsidRPr="00CF4F4D">
        <w:rPr>
          <w:rFonts w:ascii="Verdana" w:hAnsi="Verdana"/>
          <w:sz w:val="24"/>
          <w:szCs w:val="28"/>
        </w:rPr>
        <w:t>(Step</w:t>
      </w:r>
      <w:r w:rsidR="001E4962" w:rsidRPr="00CF4F4D">
        <w:rPr>
          <w:rFonts w:ascii="Verdana" w:hAnsi="Verdana"/>
          <w:sz w:val="24"/>
          <w:szCs w:val="28"/>
        </w:rPr>
        <w:t>s to achieve Mission and Vision</w:t>
      </w:r>
      <w:r w:rsidRPr="00CF4F4D">
        <w:rPr>
          <w:rFonts w:ascii="Verdana" w:hAnsi="Verdana"/>
          <w:sz w:val="24"/>
          <w:szCs w:val="28"/>
        </w:rPr>
        <w:t>)</w:t>
      </w:r>
    </w:p>
    <w:p w:rsidR="001E4962" w:rsidRPr="00CF4F4D" w:rsidRDefault="001E4962" w:rsidP="007E677D">
      <w:pPr>
        <w:pStyle w:val="NoSpacing"/>
        <w:rPr>
          <w:rFonts w:ascii="Verdana" w:hAnsi="Verdana"/>
          <w:sz w:val="24"/>
          <w:szCs w:val="28"/>
        </w:rPr>
      </w:pPr>
    </w:p>
    <w:p w:rsidR="001E4962" w:rsidRPr="00CF4F4D" w:rsidRDefault="0011514D" w:rsidP="007E677D">
      <w:pPr>
        <w:pStyle w:val="NoSpacing"/>
        <w:rPr>
          <w:rFonts w:ascii="Verdana" w:hAnsi="Verdana"/>
          <w:sz w:val="24"/>
          <w:szCs w:val="28"/>
        </w:rPr>
      </w:pPr>
      <w:r w:rsidRPr="00CF4F4D">
        <w:rPr>
          <w:rFonts w:ascii="Verdana" w:hAnsi="Verdana"/>
          <w:sz w:val="24"/>
          <w:szCs w:val="28"/>
        </w:rPr>
        <w:t>1.  To make participation in instrumental music available to all students at the DRCSS.</w:t>
      </w:r>
    </w:p>
    <w:p w:rsidR="0011514D" w:rsidRPr="00CF4F4D" w:rsidRDefault="0011514D" w:rsidP="007E677D">
      <w:pPr>
        <w:pStyle w:val="NoSpacing"/>
        <w:rPr>
          <w:rFonts w:ascii="Verdana" w:hAnsi="Verdana"/>
          <w:sz w:val="24"/>
          <w:szCs w:val="28"/>
        </w:rPr>
      </w:pPr>
      <w:r w:rsidRPr="00CF4F4D">
        <w:rPr>
          <w:rFonts w:ascii="Verdana" w:hAnsi="Verdana"/>
          <w:sz w:val="24"/>
          <w:szCs w:val="28"/>
        </w:rPr>
        <w:t>2.  To develop musical experience that enhance students overall educational experiences.</w:t>
      </w:r>
    </w:p>
    <w:p w:rsidR="0011514D" w:rsidRPr="00CF4F4D" w:rsidRDefault="0011514D" w:rsidP="007E677D">
      <w:pPr>
        <w:pStyle w:val="NoSpacing"/>
        <w:rPr>
          <w:rFonts w:ascii="Verdana" w:hAnsi="Verdana"/>
          <w:sz w:val="24"/>
          <w:szCs w:val="28"/>
        </w:rPr>
      </w:pPr>
      <w:r w:rsidRPr="00CF4F4D">
        <w:rPr>
          <w:rFonts w:ascii="Verdana" w:hAnsi="Verdana"/>
          <w:sz w:val="24"/>
          <w:szCs w:val="28"/>
        </w:rPr>
        <w:t>3.  To provide a suitable background in music instruction for those students who choose to continue music after graduation.</w:t>
      </w:r>
    </w:p>
    <w:p w:rsidR="00E37D3A" w:rsidRPr="00CF4F4D" w:rsidRDefault="0011514D" w:rsidP="007E677D">
      <w:pPr>
        <w:pStyle w:val="NoSpacing"/>
        <w:rPr>
          <w:rFonts w:ascii="Verdana" w:hAnsi="Verdana"/>
          <w:sz w:val="24"/>
          <w:szCs w:val="28"/>
        </w:rPr>
      </w:pPr>
      <w:r w:rsidRPr="00CF4F4D">
        <w:rPr>
          <w:rFonts w:ascii="Verdana" w:hAnsi="Verdana"/>
          <w:sz w:val="24"/>
          <w:szCs w:val="28"/>
        </w:rPr>
        <w:t>4.  To develop a life-long appreciation for music and continuation of musical activities. (Vision)</w:t>
      </w:r>
    </w:p>
    <w:p w:rsidR="00E37D3A" w:rsidRPr="007718F4" w:rsidRDefault="00E37D3A" w:rsidP="00E37D3A">
      <w:pPr>
        <w:pStyle w:val="NoSpacing"/>
        <w:jc w:val="center"/>
        <w:rPr>
          <w:rFonts w:ascii="Verdana" w:hAnsi="Verdana"/>
          <w:sz w:val="32"/>
          <w:szCs w:val="48"/>
          <w:u w:val="single"/>
        </w:rPr>
      </w:pPr>
      <w:r w:rsidRPr="007718F4">
        <w:rPr>
          <w:rFonts w:ascii="Verdana" w:hAnsi="Verdana"/>
          <w:sz w:val="32"/>
          <w:szCs w:val="48"/>
          <w:u w:val="single"/>
        </w:rPr>
        <w:t xml:space="preserve">Expectations  </w:t>
      </w:r>
    </w:p>
    <w:p w:rsidR="00E37D3A" w:rsidRPr="007718F4" w:rsidRDefault="00E37D3A" w:rsidP="007718F4">
      <w:pPr>
        <w:pStyle w:val="NoSpacing"/>
        <w:jc w:val="center"/>
        <w:rPr>
          <w:rFonts w:ascii="Verdana" w:hAnsi="Verdana"/>
          <w:sz w:val="36"/>
          <w:szCs w:val="48"/>
        </w:rPr>
      </w:pPr>
      <w:r w:rsidRPr="007718F4">
        <w:rPr>
          <w:rFonts w:ascii="Verdana" w:hAnsi="Verdana"/>
          <w:sz w:val="32"/>
          <w:szCs w:val="48"/>
        </w:rPr>
        <w:t>Playing Expectations for ALL</w:t>
      </w:r>
    </w:p>
    <w:p w:rsidR="007718F4" w:rsidRDefault="007718F4" w:rsidP="00E37D3A">
      <w:pPr>
        <w:pStyle w:val="NoSpacing"/>
        <w:rPr>
          <w:rFonts w:ascii="Verdana" w:hAnsi="Verdana"/>
          <w:szCs w:val="24"/>
        </w:rPr>
      </w:pPr>
    </w:p>
    <w:p w:rsidR="00E37D3A" w:rsidRPr="00CF4F4D" w:rsidRDefault="00E37D3A" w:rsidP="00E37D3A">
      <w:pPr>
        <w:pStyle w:val="NoSpacing"/>
        <w:rPr>
          <w:rFonts w:ascii="Verdana" w:hAnsi="Verdana"/>
          <w:szCs w:val="24"/>
        </w:rPr>
      </w:pPr>
      <w:r w:rsidRPr="00CF4F4D">
        <w:rPr>
          <w:rFonts w:ascii="Verdana" w:hAnsi="Verdana"/>
          <w:szCs w:val="24"/>
        </w:rPr>
        <w:t>The following playing expectations are laid out for all DRCSS band students (Gr 9, 10, 11, 12) to understand what is expected of them playing wise and to allow them to participate and enjoy band class.</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rPr>
          <w:rFonts w:ascii="Verdana" w:hAnsi="Verdana"/>
          <w:i/>
          <w:szCs w:val="24"/>
        </w:rPr>
      </w:pPr>
      <w:r w:rsidRPr="00CF4F4D">
        <w:rPr>
          <w:rFonts w:ascii="Verdana" w:hAnsi="Verdana"/>
          <w:i/>
          <w:szCs w:val="24"/>
        </w:rPr>
        <w:t xml:space="preserve">It is expected and the responsibility of the students to know or be progressing on the following playing skills:  </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rPr>
          <w:rFonts w:ascii="Verdana" w:hAnsi="Verdana"/>
          <w:i/>
          <w:szCs w:val="24"/>
        </w:rPr>
      </w:pPr>
      <w:r w:rsidRPr="00CF4F4D">
        <w:rPr>
          <w:rFonts w:ascii="Verdana" w:hAnsi="Verdana"/>
          <w:i/>
          <w:szCs w:val="24"/>
        </w:rPr>
        <w:t>Reading Notes</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rPr>
          <w:rFonts w:ascii="Verdana" w:hAnsi="Verdana"/>
          <w:i/>
          <w:szCs w:val="24"/>
        </w:rPr>
      </w:pPr>
      <w:r w:rsidRPr="00CF4F4D">
        <w:rPr>
          <w:rFonts w:ascii="Verdana" w:hAnsi="Verdana"/>
          <w:i/>
          <w:szCs w:val="24"/>
        </w:rPr>
        <w:t>Instrument Fingerings</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rPr>
          <w:rFonts w:ascii="Verdana" w:hAnsi="Verdana"/>
          <w:i/>
          <w:szCs w:val="24"/>
        </w:rPr>
      </w:pPr>
      <w:r w:rsidRPr="00CF4F4D">
        <w:rPr>
          <w:rFonts w:ascii="Verdana" w:hAnsi="Verdana"/>
          <w:i/>
          <w:szCs w:val="24"/>
        </w:rPr>
        <w:t>Reading Dynamics</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rPr>
          <w:rFonts w:ascii="Verdana" w:hAnsi="Verdana"/>
          <w:i/>
          <w:szCs w:val="24"/>
        </w:rPr>
      </w:pPr>
      <w:r w:rsidRPr="00CF4F4D">
        <w:rPr>
          <w:rFonts w:ascii="Verdana" w:hAnsi="Verdana"/>
          <w:i/>
          <w:szCs w:val="24"/>
        </w:rPr>
        <w:t>Reading MOST Rhythms</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rPr>
          <w:rFonts w:ascii="Verdana" w:hAnsi="Verdana"/>
          <w:i/>
          <w:szCs w:val="24"/>
        </w:rPr>
      </w:pPr>
      <w:r w:rsidRPr="00CF4F4D">
        <w:rPr>
          <w:rFonts w:ascii="Verdana" w:hAnsi="Verdana"/>
          <w:i/>
          <w:szCs w:val="24"/>
        </w:rPr>
        <w:t>Time (Accountability)</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rPr>
          <w:rFonts w:ascii="Verdana" w:hAnsi="Verdana"/>
          <w:i/>
          <w:szCs w:val="24"/>
        </w:rPr>
      </w:pPr>
      <w:r w:rsidRPr="00CF4F4D">
        <w:rPr>
          <w:rFonts w:ascii="Verdana" w:hAnsi="Verdana"/>
          <w:i/>
          <w:szCs w:val="24"/>
        </w:rPr>
        <w:t>Proper tone production</w:t>
      </w:r>
    </w:p>
    <w:p w:rsidR="00E37D3A" w:rsidRPr="00CF4F4D" w:rsidRDefault="00E37D3A" w:rsidP="00E37D3A">
      <w:pPr>
        <w:pStyle w:val="NoSpacing"/>
        <w:rPr>
          <w:rFonts w:ascii="Verdana" w:hAnsi="Verdana"/>
          <w:szCs w:val="24"/>
        </w:rPr>
      </w:pPr>
    </w:p>
    <w:p w:rsidR="00E37D3A" w:rsidRPr="00CF4F4D" w:rsidRDefault="00E37D3A" w:rsidP="00E37D3A">
      <w:pPr>
        <w:pStyle w:val="NoSpacing"/>
        <w:rPr>
          <w:rFonts w:ascii="Verdana" w:hAnsi="Verdana"/>
          <w:szCs w:val="24"/>
        </w:rPr>
      </w:pPr>
      <w:r w:rsidRPr="00CF4F4D">
        <w:rPr>
          <w:rFonts w:ascii="Verdana" w:hAnsi="Verdana"/>
          <w:szCs w:val="24"/>
        </w:rPr>
        <w:t>These skills have been taught, and will be continued to be taught, during their first couple years of instruction.  The only way to master these skills is to work and listen in class and of course PRACTICE, PRACTICE, and PRACTICE!!!</w:t>
      </w:r>
    </w:p>
    <w:p w:rsidR="00E37D3A" w:rsidRPr="00CF4F4D" w:rsidRDefault="00E37D3A" w:rsidP="00E37D3A">
      <w:pPr>
        <w:pStyle w:val="NoSpacing"/>
        <w:rPr>
          <w:rFonts w:ascii="Verdana" w:hAnsi="Verdana"/>
          <w:szCs w:val="24"/>
        </w:rPr>
      </w:pPr>
    </w:p>
    <w:p w:rsidR="00E37D3A" w:rsidRPr="00CF4F4D" w:rsidRDefault="00E37D3A" w:rsidP="00E37D3A">
      <w:pPr>
        <w:pStyle w:val="NoSpacing"/>
        <w:rPr>
          <w:rFonts w:ascii="Verdana" w:hAnsi="Verdana"/>
          <w:szCs w:val="24"/>
        </w:rPr>
      </w:pPr>
      <w:r w:rsidRPr="00CF4F4D">
        <w:rPr>
          <w:rFonts w:ascii="Verdana" w:hAnsi="Verdana"/>
          <w:szCs w:val="24"/>
        </w:rPr>
        <w:t>Once these skills have been mastered a student is able to be engaged, participate, contribute, and enjoy class.</w:t>
      </w:r>
    </w:p>
    <w:p w:rsidR="00E37D3A" w:rsidRPr="00CF4F4D" w:rsidRDefault="00E37D3A" w:rsidP="00E37D3A">
      <w:pPr>
        <w:pStyle w:val="NoSpacing"/>
        <w:rPr>
          <w:rFonts w:ascii="Verdana" w:hAnsi="Verdana"/>
          <w:szCs w:val="24"/>
        </w:rPr>
      </w:pPr>
    </w:p>
    <w:p w:rsidR="00E37D3A" w:rsidRPr="00CF4F4D" w:rsidRDefault="00E37D3A" w:rsidP="00E37D3A">
      <w:pPr>
        <w:pStyle w:val="NoSpacing"/>
        <w:rPr>
          <w:rFonts w:ascii="Verdana" w:hAnsi="Verdana"/>
          <w:b/>
          <w:szCs w:val="24"/>
        </w:rPr>
      </w:pPr>
      <w:r w:rsidRPr="00CF4F4D">
        <w:rPr>
          <w:rFonts w:ascii="Verdana" w:hAnsi="Verdana"/>
          <w:b/>
          <w:szCs w:val="24"/>
        </w:rPr>
        <w:t xml:space="preserve">When you come to REHEARSAL you don’t come to learn your part.  You come to learn EVERYONE ELSE’S PART. </w:t>
      </w:r>
    </w:p>
    <w:p w:rsidR="00CF4F4D" w:rsidRDefault="00E37D3A" w:rsidP="007718F4">
      <w:pPr>
        <w:pStyle w:val="NoSpacing"/>
        <w:rPr>
          <w:rFonts w:ascii="Verdana" w:hAnsi="Verdana"/>
          <w:b/>
          <w:szCs w:val="24"/>
        </w:rPr>
      </w:pPr>
      <w:r w:rsidRPr="00CF4F4D">
        <w:rPr>
          <w:rFonts w:ascii="Verdana" w:hAnsi="Verdana"/>
          <w:b/>
          <w:szCs w:val="24"/>
        </w:rPr>
        <w:t xml:space="preserve"> </w:t>
      </w:r>
    </w:p>
    <w:p w:rsidR="00BE6BDA" w:rsidRDefault="00BE6BDA" w:rsidP="007718F4">
      <w:pPr>
        <w:pStyle w:val="NoSpacing"/>
        <w:rPr>
          <w:rFonts w:ascii="Verdana" w:hAnsi="Verdana"/>
          <w:b/>
          <w:szCs w:val="24"/>
        </w:rPr>
      </w:pPr>
    </w:p>
    <w:p w:rsidR="00BE6BDA" w:rsidRDefault="00BE6BDA" w:rsidP="007718F4">
      <w:pPr>
        <w:pStyle w:val="NoSpacing"/>
        <w:rPr>
          <w:rFonts w:ascii="Verdana" w:hAnsi="Verdana"/>
          <w:b/>
          <w:szCs w:val="24"/>
        </w:rPr>
      </w:pPr>
    </w:p>
    <w:p w:rsidR="00BE6BDA" w:rsidRDefault="00BE6BDA" w:rsidP="007718F4">
      <w:pPr>
        <w:pStyle w:val="NoSpacing"/>
        <w:rPr>
          <w:rFonts w:ascii="Verdana" w:hAnsi="Verdana"/>
          <w:b/>
          <w:szCs w:val="24"/>
        </w:rPr>
      </w:pPr>
    </w:p>
    <w:p w:rsidR="00BE6BDA" w:rsidRPr="007718F4" w:rsidRDefault="00BE6BDA" w:rsidP="007718F4">
      <w:pPr>
        <w:pStyle w:val="NoSpacing"/>
        <w:rPr>
          <w:rFonts w:ascii="Verdana" w:hAnsi="Verdana"/>
          <w:b/>
          <w:szCs w:val="24"/>
        </w:rPr>
      </w:pPr>
    </w:p>
    <w:p w:rsidR="00E37D3A" w:rsidRPr="007718F4" w:rsidRDefault="00E37D3A" w:rsidP="00E37D3A">
      <w:pPr>
        <w:pStyle w:val="NoSpacing"/>
        <w:jc w:val="center"/>
        <w:rPr>
          <w:rFonts w:ascii="Verdana" w:hAnsi="Verdana"/>
          <w:sz w:val="36"/>
          <w:szCs w:val="48"/>
        </w:rPr>
      </w:pPr>
      <w:r w:rsidRPr="007718F4">
        <w:rPr>
          <w:rFonts w:ascii="Verdana" w:hAnsi="Verdana"/>
          <w:sz w:val="36"/>
          <w:szCs w:val="48"/>
          <w:u w:val="single"/>
        </w:rPr>
        <w:lastRenderedPageBreak/>
        <w:t>Keystone Habit</w:t>
      </w:r>
      <w:r w:rsidRPr="007718F4">
        <w:rPr>
          <w:rFonts w:ascii="Verdana" w:hAnsi="Verdana"/>
          <w:sz w:val="36"/>
          <w:szCs w:val="48"/>
        </w:rPr>
        <w:t xml:space="preserve"> </w:t>
      </w:r>
    </w:p>
    <w:p w:rsidR="00E37D3A" w:rsidRPr="007718F4" w:rsidRDefault="00E37D3A" w:rsidP="00E37D3A">
      <w:pPr>
        <w:pStyle w:val="NoSpacing"/>
        <w:jc w:val="center"/>
        <w:rPr>
          <w:rFonts w:ascii="Verdana" w:hAnsi="Verdana"/>
          <w:sz w:val="36"/>
          <w:szCs w:val="48"/>
        </w:rPr>
      </w:pPr>
      <w:r w:rsidRPr="007718F4">
        <w:rPr>
          <w:rFonts w:ascii="Verdana" w:hAnsi="Verdana"/>
          <w:sz w:val="36"/>
          <w:szCs w:val="48"/>
        </w:rPr>
        <w:t>LISTENING</w:t>
      </w:r>
    </w:p>
    <w:p w:rsidR="00E37D3A" w:rsidRPr="00CF4F4D" w:rsidRDefault="00E37D3A" w:rsidP="00E37D3A">
      <w:pPr>
        <w:pStyle w:val="NoSpacing"/>
        <w:rPr>
          <w:rFonts w:ascii="Verdana" w:hAnsi="Verdana"/>
          <w:szCs w:val="24"/>
        </w:rPr>
      </w:pPr>
      <w:r w:rsidRPr="00CF4F4D">
        <w:rPr>
          <w:rFonts w:ascii="Verdana" w:hAnsi="Verdana"/>
          <w:szCs w:val="24"/>
        </w:rPr>
        <w:t>A Keystone Habit is something that students need to introduce into their rehearsal technique that unintentionally carries over into improving the whole ensemble.</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jc w:val="center"/>
        <w:rPr>
          <w:rFonts w:ascii="Verdana" w:hAnsi="Verdana"/>
          <w:i/>
          <w:szCs w:val="24"/>
        </w:rPr>
      </w:pPr>
      <w:r w:rsidRPr="00CF4F4D">
        <w:rPr>
          <w:rFonts w:ascii="Verdana" w:hAnsi="Verdana"/>
          <w:i/>
          <w:szCs w:val="24"/>
        </w:rPr>
        <w:t>LISTENING to yourself</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jc w:val="center"/>
        <w:rPr>
          <w:rFonts w:ascii="Verdana" w:hAnsi="Verdana"/>
          <w:i/>
          <w:szCs w:val="24"/>
        </w:rPr>
      </w:pPr>
      <w:r w:rsidRPr="00CF4F4D">
        <w:rPr>
          <w:rFonts w:ascii="Verdana" w:hAnsi="Verdana"/>
          <w:i/>
          <w:szCs w:val="24"/>
        </w:rPr>
        <w:t>LISTENING across the room</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jc w:val="center"/>
        <w:rPr>
          <w:rFonts w:ascii="Verdana" w:hAnsi="Verdana"/>
          <w:i/>
          <w:szCs w:val="24"/>
        </w:rPr>
      </w:pPr>
      <w:r w:rsidRPr="00CF4F4D">
        <w:rPr>
          <w:rFonts w:ascii="Verdana" w:hAnsi="Verdana"/>
          <w:i/>
          <w:szCs w:val="24"/>
        </w:rPr>
        <w:t>LISTENING down the ensemble to BALANCE</w:t>
      </w:r>
    </w:p>
    <w:p w:rsidR="00E37D3A" w:rsidRPr="00CF4F4D" w:rsidRDefault="00E37D3A" w:rsidP="00E37D3A">
      <w:pPr>
        <w:pStyle w:val="NoSpacing"/>
        <w:pBdr>
          <w:top w:val="single" w:sz="4" w:space="1" w:color="auto"/>
          <w:left w:val="single" w:sz="4" w:space="4" w:color="auto"/>
          <w:bottom w:val="single" w:sz="4" w:space="1" w:color="auto"/>
          <w:right w:val="single" w:sz="4" w:space="4" w:color="auto"/>
        </w:pBdr>
        <w:jc w:val="center"/>
        <w:rPr>
          <w:rFonts w:ascii="Verdana" w:hAnsi="Verdana"/>
          <w:i/>
          <w:szCs w:val="24"/>
        </w:rPr>
      </w:pPr>
      <w:r w:rsidRPr="00CF4F4D">
        <w:rPr>
          <w:rFonts w:ascii="Verdana" w:hAnsi="Verdana"/>
          <w:i/>
          <w:szCs w:val="24"/>
        </w:rPr>
        <w:t>LISTENING to your neighbors to BLEND and TUNE</w:t>
      </w:r>
    </w:p>
    <w:p w:rsidR="00E37D3A" w:rsidRPr="007718F4" w:rsidRDefault="00E37D3A" w:rsidP="00E37D3A">
      <w:pPr>
        <w:pStyle w:val="NoSpacing"/>
        <w:rPr>
          <w:rFonts w:ascii="Verdana" w:hAnsi="Verdana"/>
          <w:b/>
          <w:sz w:val="20"/>
          <w:szCs w:val="52"/>
          <w:u w:val="single"/>
        </w:rPr>
      </w:pPr>
    </w:p>
    <w:p w:rsidR="00E37D3A" w:rsidRPr="007718F4" w:rsidRDefault="00E37D3A" w:rsidP="00E37D3A">
      <w:pPr>
        <w:pStyle w:val="NoSpacing"/>
        <w:jc w:val="center"/>
        <w:rPr>
          <w:rFonts w:ascii="Verdana" w:hAnsi="Verdana"/>
          <w:sz w:val="40"/>
          <w:szCs w:val="48"/>
          <w:u w:val="single"/>
        </w:rPr>
      </w:pPr>
      <w:r w:rsidRPr="007718F4">
        <w:rPr>
          <w:rFonts w:ascii="Verdana" w:hAnsi="Verdana"/>
          <w:sz w:val="36"/>
          <w:szCs w:val="48"/>
          <w:u w:val="single"/>
        </w:rPr>
        <w:t>BAND ROOM ATTITUDE/MOTTO</w:t>
      </w:r>
    </w:p>
    <w:p w:rsidR="00E37D3A" w:rsidRPr="00CF4F4D" w:rsidRDefault="00E37D3A" w:rsidP="00E37D3A">
      <w:pPr>
        <w:pStyle w:val="NoSpacing"/>
        <w:rPr>
          <w:rFonts w:ascii="Verdana" w:hAnsi="Verdana"/>
          <w:szCs w:val="24"/>
        </w:rPr>
      </w:pPr>
    </w:p>
    <w:p w:rsidR="00E37D3A" w:rsidRPr="00CF4F4D" w:rsidRDefault="00E37D3A" w:rsidP="00E37D3A">
      <w:pPr>
        <w:pStyle w:val="NoSpacing"/>
        <w:jc w:val="center"/>
        <w:rPr>
          <w:rFonts w:ascii="Verdana" w:hAnsi="Verdana"/>
          <w:i/>
          <w:sz w:val="24"/>
          <w:szCs w:val="28"/>
          <w:u w:val="single"/>
        </w:rPr>
      </w:pPr>
      <w:r w:rsidRPr="00CF4F4D">
        <w:rPr>
          <w:rFonts w:ascii="Verdana" w:hAnsi="Verdana"/>
          <w:i/>
          <w:sz w:val="24"/>
          <w:szCs w:val="28"/>
          <w:u w:val="single"/>
        </w:rPr>
        <w:t>STEP 1:  ‘Do or Do Not, There is no Try’ Yoda</w:t>
      </w:r>
    </w:p>
    <w:p w:rsidR="00E37D3A" w:rsidRPr="00CF4F4D" w:rsidRDefault="00E37D3A" w:rsidP="00E37D3A">
      <w:pPr>
        <w:pStyle w:val="NoSpacing"/>
        <w:rPr>
          <w:rFonts w:ascii="Verdana" w:hAnsi="Verdana"/>
          <w:sz w:val="24"/>
          <w:szCs w:val="28"/>
        </w:rPr>
      </w:pPr>
    </w:p>
    <w:p w:rsidR="007718F4" w:rsidRPr="00CF4F4D" w:rsidRDefault="00E37D3A" w:rsidP="00E37D3A">
      <w:pPr>
        <w:pStyle w:val="NoSpacing"/>
        <w:rPr>
          <w:rFonts w:ascii="Verdana" w:hAnsi="Verdana"/>
          <w:sz w:val="24"/>
          <w:szCs w:val="28"/>
        </w:rPr>
      </w:pPr>
      <w:r w:rsidRPr="00CF4F4D">
        <w:rPr>
          <w:rFonts w:ascii="Verdana" w:hAnsi="Verdana"/>
          <w:sz w:val="24"/>
          <w:szCs w:val="28"/>
        </w:rPr>
        <w:t>Mentally approach all challenges</w:t>
      </w:r>
      <w:r w:rsidRPr="00CF4F4D">
        <w:rPr>
          <w:rFonts w:ascii="Verdana" w:hAnsi="Verdana"/>
          <w:color w:val="FF0000"/>
          <w:sz w:val="24"/>
          <w:szCs w:val="28"/>
        </w:rPr>
        <w:t xml:space="preserve"> </w:t>
      </w:r>
      <w:r w:rsidRPr="00CF4F4D">
        <w:rPr>
          <w:rFonts w:ascii="Verdana" w:hAnsi="Verdana"/>
          <w:sz w:val="24"/>
          <w:szCs w:val="28"/>
        </w:rPr>
        <w:t>with the attitude that you are going to ‘Do’ t</w:t>
      </w:r>
      <w:r w:rsidR="007718F4">
        <w:rPr>
          <w:rFonts w:ascii="Verdana" w:hAnsi="Verdana"/>
          <w:sz w:val="24"/>
          <w:szCs w:val="28"/>
        </w:rPr>
        <w:t>hem.  You may surprise yourself</w:t>
      </w:r>
    </w:p>
    <w:p w:rsidR="00D7157C" w:rsidRPr="00CF4F4D" w:rsidRDefault="00E37D3A" w:rsidP="00E37D3A">
      <w:pPr>
        <w:widowControl w:val="0"/>
        <w:autoSpaceDE w:val="0"/>
        <w:autoSpaceDN w:val="0"/>
        <w:adjustRightInd w:val="0"/>
        <w:jc w:val="center"/>
        <w:rPr>
          <w:rFonts w:ascii="Verdana" w:eastAsia="Times New Roman" w:hAnsi="Verdana"/>
          <w:i/>
          <w:szCs w:val="28"/>
          <w:u w:val="single"/>
        </w:rPr>
      </w:pPr>
      <w:r w:rsidRPr="00CF4F4D">
        <w:rPr>
          <w:rFonts w:ascii="Verdana" w:hAnsi="Verdana"/>
          <w:i/>
          <w:szCs w:val="28"/>
          <w:u w:val="single"/>
        </w:rPr>
        <w:t xml:space="preserve">STEP 2:  </w:t>
      </w:r>
      <w:r w:rsidRPr="00CF4F4D">
        <w:rPr>
          <w:rFonts w:ascii="Verdana" w:eastAsia="Times New Roman" w:hAnsi="Verdana"/>
          <w:i/>
          <w:szCs w:val="28"/>
          <w:u w:val="single"/>
        </w:rPr>
        <w:t xml:space="preserve">If you’re not struggling, you’re not learning!  </w:t>
      </w:r>
    </w:p>
    <w:p w:rsidR="00E37D3A" w:rsidRPr="00CF4F4D" w:rsidRDefault="00E37D3A" w:rsidP="00E37D3A">
      <w:pPr>
        <w:widowControl w:val="0"/>
        <w:autoSpaceDE w:val="0"/>
        <w:autoSpaceDN w:val="0"/>
        <w:adjustRightInd w:val="0"/>
        <w:jc w:val="center"/>
        <w:rPr>
          <w:rFonts w:ascii="Verdana" w:eastAsia="Times New Roman" w:hAnsi="Verdana"/>
          <w:i/>
          <w:szCs w:val="28"/>
          <w:u w:val="single"/>
        </w:rPr>
      </w:pPr>
      <w:r w:rsidRPr="00CF4F4D">
        <w:rPr>
          <w:rFonts w:ascii="Verdana" w:eastAsia="Times New Roman" w:hAnsi="Verdana"/>
          <w:i/>
          <w:szCs w:val="28"/>
          <w:u w:val="single"/>
        </w:rPr>
        <w:t>Bill Kristjanson</w:t>
      </w:r>
    </w:p>
    <w:p w:rsidR="00E37D3A" w:rsidRPr="00CF4F4D" w:rsidRDefault="00E37D3A" w:rsidP="00E37D3A">
      <w:pPr>
        <w:widowControl w:val="0"/>
        <w:autoSpaceDE w:val="0"/>
        <w:autoSpaceDN w:val="0"/>
        <w:adjustRightInd w:val="0"/>
        <w:rPr>
          <w:rFonts w:ascii="Verdana" w:eastAsia="Times New Roman" w:hAnsi="Verdana"/>
          <w:szCs w:val="28"/>
        </w:rPr>
      </w:pPr>
    </w:p>
    <w:p w:rsidR="00E37D3A" w:rsidRPr="00CF4F4D" w:rsidRDefault="00E37D3A" w:rsidP="00E37D3A">
      <w:pPr>
        <w:widowControl w:val="0"/>
        <w:autoSpaceDE w:val="0"/>
        <w:autoSpaceDN w:val="0"/>
        <w:adjustRightInd w:val="0"/>
        <w:rPr>
          <w:rFonts w:ascii="Verdana" w:eastAsia="Times New Roman" w:hAnsi="Verdana"/>
          <w:szCs w:val="28"/>
        </w:rPr>
      </w:pPr>
      <w:r w:rsidRPr="00CF4F4D">
        <w:rPr>
          <w:rFonts w:ascii="Verdana" w:eastAsia="Times New Roman" w:hAnsi="Verdana"/>
          <w:szCs w:val="28"/>
        </w:rPr>
        <w:t>Being able to reflect on one’s own failure, prepare for your next attempt, and a willingness to work hard will do wonders.</w:t>
      </w:r>
    </w:p>
    <w:p w:rsidR="00E37D3A" w:rsidRPr="00CF4F4D" w:rsidRDefault="00E37D3A" w:rsidP="00E37D3A">
      <w:pPr>
        <w:widowControl w:val="0"/>
        <w:autoSpaceDE w:val="0"/>
        <w:autoSpaceDN w:val="0"/>
        <w:adjustRightInd w:val="0"/>
        <w:jc w:val="center"/>
        <w:rPr>
          <w:rFonts w:ascii="Verdana" w:eastAsia="Times New Roman" w:hAnsi="Verdana"/>
          <w:szCs w:val="28"/>
          <w:u w:val="single"/>
        </w:rPr>
      </w:pPr>
    </w:p>
    <w:p w:rsidR="00E37D3A" w:rsidRPr="00CF4F4D" w:rsidRDefault="00E37D3A" w:rsidP="00CF4F4D">
      <w:pPr>
        <w:widowControl w:val="0"/>
        <w:autoSpaceDE w:val="0"/>
        <w:autoSpaceDN w:val="0"/>
        <w:adjustRightInd w:val="0"/>
        <w:jc w:val="center"/>
        <w:rPr>
          <w:rFonts w:ascii="Verdana" w:eastAsia="Times New Roman" w:hAnsi="Verdana"/>
          <w:i/>
          <w:szCs w:val="28"/>
          <w:u w:val="single"/>
        </w:rPr>
      </w:pPr>
      <w:r w:rsidRPr="00CF4F4D">
        <w:rPr>
          <w:rFonts w:ascii="Verdana" w:eastAsia="Times New Roman" w:hAnsi="Verdana"/>
          <w:i/>
          <w:szCs w:val="28"/>
          <w:u w:val="single"/>
        </w:rPr>
        <w:t>STEP 3:  We are what we repeatedly do. Excellence, therefore, is not an act but a HABIT.  Aristotle</w:t>
      </w:r>
    </w:p>
    <w:p w:rsidR="00CF4F4D" w:rsidRPr="007718F4" w:rsidRDefault="00CF4F4D" w:rsidP="00E37D3A">
      <w:pPr>
        <w:widowControl w:val="0"/>
        <w:autoSpaceDE w:val="0"/>
        <w:autoSpaceDN w:val="0"/>
        <w:adjustRightInd w:val="0"/>
        <w:jc w:val="center"/>
        <w:rPr>
          <w:rFonts w:ascii="Verdana" w:eastAsia="Times New Roman" w:hAnsi="Verdana"/>
          <w:sz w:val="28"/>
          <w:szCs w:val="40"/>
        </w:rPr>
      </w:pPr>
    </w:p>
    <w:p w:rsidR="00E37D3A" w:rsidRPr="007718F4" w:rsidRDefault="007718F4" w:rsidP="00E37D3A">
      <w:pPr>
        <w:widowControl w:val="0"/>
        <w:autoSpaceDE w:val="0"/>
        <w:autoSpaceDN w:val="0"/>
        <w:adjustRightInd w:val="0"/>
        <w:jc w:val="center"/>
        <w:rPr>
          <w:rFonts w:ascii="Verdana" w:hAnsi="Verdana"/>
          <w:szCs w:val="40"/>
        </w:rPr>
      </w:pPr>
      <w:r w:rsidRPr="007718F4">
        <w:rPr>
          <w:rFonts w:ascii="Verdana" w:eastAsia="Times New Roman" w:hAnsi="Verdana"/>
          <w:szCs w:val="40"/>
        </w:rPr>
        <w:t xml:space="preserve">Result: </w:t>
      </w:r>
      <w:r w:rsidR="00E37D3A" w:rsidRPr="007718F4">
        <w:rPr>
          <w:rFonts w:ascii="Verdana" w:hAnsi="Verdana"/>
          <w:szCs w:val="40"/>
        </w:rPr>
        <w:t>‘WORDS prove who you want to be, your ACTIONS prove who you are!’</w:t>
      </w:r>
    </w:p>
    <w:p w:rsidR="00E37D3A" w:rsidRPr="00CF4F4D" w:rsidRDefault="00E37D3A" w:rsidP="007E677D">
      <w:pPr>
        <w:pStyle w:val="NoSpacing"/>
        <w:rPr>
          <w:rFonts w:ascii="Verdana" w:hAnsi="Verdana"/>
          <w:sz w:val="24"/>
          <w:szCs w:val="28"/>
          <w:u w:val="single"/>
        </w:rPr>
      </w:pPr>
    </w:p>
    <w:p w:rsidR="0011514D" w:rsidRPr="00CF4F4D" w:rsidRDefault="0011514D" w:rsidP="007E677D">
      <w:pPr>
        <w:pStyle w:val="NoSpacing"/>
        <w:rPr>
          <w:rFonts w:ascii="Verdana" w:hAnsi="Verdana"/>
          <w:b/>
          <w:sz w:val="24"/>
          <w:szCs w:val="28"/>
          <w:u w:val="single"/>
        </w:rPr>
      </w:pPr>
      <w:r w:rsidRPr="00CF4F4D">
        <w:rPr>
          <w:rFonts w:ascii="Verdana" w:hAnsi="Verdana"/>
          <w:b/>
          <w:sz w:val="24"/>
          <w:szCs w:val="28"/>
          <w:u w:val="single"/>
        </w:rPr>
        <w:t>Piece #2 – Admin/Staff/Parents</w:t>
      </w:r>
    </w:p>
    <w:p w:rsidR="001E4962" w:rsidRPr="00CF4F4D" w:rsidRDefault="001E4962" w:rsidP="007E677D">
      <w:pPr>
        <w:pStyle w:val="NoSpacing"/>
        <w:rPr>
          <w:rFonts w:ascii="Verdana" w:hAnsi="Verdana"/>
          <w:sz w:val="24"/>
          <w:szCs w:val="28"/>
        </w:rPr>
      </w:pPr>
    </w:p>
    <w:p w:rsidR="0011514D" w:rsidRPr="00CF4F4D" w:rsidRDefault="0011514D" w:rsidP="007E677D">
      <w:pPr>
        <w:pStyle w:val="NoSpacing"/>
        <w:rPr>
          <w:rFonts w:ascii="Verdana" w:hAnsi="Verdana"/>
          <w:sz w:val="24"/>
          <w:szCs w:val="28"/>
        </w:rPr>
      </w:pPr>
      <w:r w:rsidRPr="00CF4F4D">
        <w:rPr>
          <w:rFonts w:ascii="Verdana" w:hAnsi="Verdana"/>
          <w:b/>
          <w:sz w:val="24"/>
          <w:szCs w:val="28"/>
        </w:rPr>
        <w:t>Admin</w:t>
      </w:r>
      <w:r w:rsidRPr="00CF4F4D">
        <w:rPr>
          <w:rFonts w:ascii="Verdana" w:hAnsi="Verdana"/>
          <w:sz w:val="24"/>
          <w:szCs w:val="28"/>
        </w:rPr>
        <w:t xml:space="preserve"> – it’s all about the numbers.</w:t>
      </w:r>
    </w:p>
    <w:p w:rsidR="001E4962" w:rsidRPr="00CF4F4D" w:rsidRDefault="001E4962" w:rsidP="007E677D">
      <w:pPr>
        <w:pStyle w:val="NoSpacing"/>
        <w:rPr>
          <w:rFonts w:ascii="Verdana" w:hAnsi="Verdana"/>
          <w:sz w:val="24"/>
          <w:szCs w:val="28"/>
        </w:rPr>
      </w:pPr>
    </w:p>
    <w:p w:rsidR="001E4962" w:rsidRPr="00CF4F4D" w:rsidRDefault="0011514D" w:rsidP="007E677D">
      <w:pPr>
        <w:pStyle w:val="NoSpacing"/>
        <w:rPr>
          <w:rFonts w:ascii="Verdana" w:hAnsi="Verdana"/>
          <w:sz w:val="24"/>
          <w:szCs w:val="28"/>
        </w:rPr>
      </w:pPr>
      <w:r w:rsidRPr="00CF4F4D">
        <w:rPr>
          <w:rFonts w:ascii="Verdana" w:hAnsi="Verdana"/>
          <w:b/>
          <w:sz w:val="24"/>
          <w:szCs w:val="28"/>
        </w:rPr>
        <w:t>Staff</w:t>
      </w:r>
      <w:r w:rsidRPr="00CF4F4D">
        <w:rPr>
          <w:rFonts w:ascii="Verdana" w:hAnsi="Verdana"/>
          <w:sz w:val="24"/>
          <w:szCs w:val="28"/>
        </w:rPr>
        <w:t xml:space="preserve"> – it’s all about the extracurricular.</w:t>
      </w:r>
    </w:p>
    <w:p w:rsidR="001E4962" w:rsidRPr="00CF4F4D" w:rsidRDefault="001E4962" w:rsidP="007E677D">
      <w:pPr>
        <w:pStyle w:val="NoSpacing"/>
        <w:rPr>
          <w:rFonts w:ascii="Verdana" w:hAnsi="Verdana"/>
          <w:sz w:val="24"/>
          <w:szCs w:val="28"/>
        </w:rPr>
      </w:pPr>
    </w:p>
    <w:p w:rsidR="0011514D" w:rsidRPr="00CF4F4D" w:rsidRDefault="0011514D" w:rsidP="007E677D">
      <w:pPr>
        <w:pStyle w:val="NoSpacing"/>
        <w:rPr>
          <w:rFonts w:ascii="Verdana" w:hAnsi="Verdana"/>
          <w:sz w:val="24"/>
          <w:szCs w:val="28"/>
        </w:rPr>
      </w:pPr>
      <w:r w:rsidRPr="00CF4F4D">
        <w:rPr>
          <w:rFonts w:ascii="Verdana" w:hAnsi="Verdana"/>
          <w:b/>
          <w:sz w:val="24"/>
          <w:szCs w:val="28"/>
        </w:rPr>
        <w:t>Parents</w:t>
      </w:r>
      <w:r w:rsidRPr="00CF4F4D">
        <w:rPr>
          <w:rFonts w:ascii="Verdana" w:hAnsi="Verdana"/>
          <w:sz w:val="24"/>
          <w:szCs w:val="28"/>
        </w:rPr>
        <w:t xml:space="preserve"> – it’s all about their kid.</w:t>
      </w:r>
    </w:p>
    <w:p w:rsidR="001E4962" w:rsidRPr="00CF4F4D" w:rsidRDefault="001E4962" w:rsidP="007E677D">
      <w:pPr>
        <w:pStyle w:val="NoSpacing"/>
        <w:rPr>
          <w:rFonts w:ascii="Verdana" w:hAnsi="Verdana"/>
          <w:sz w:val="24"/>
          <w:szCs w:val="28"/>
          <w:u w:val="single"/>
        </w:rPr>
      </w:pPr>
    </w:p>
    <w:p w:rsidR="0011514D" w:rsidRPr="00CF4F4D" w:rsidRDefault="0011514D" w:rsidP="007E677D">
      <w:pPr>
        <w:pStyle w:val="NoSpacing"/>
        <w:rPr>
          <w:rFonts w:ascii="Verdana" w:hAnsi="Verdana"/>
          <w:b/>
          <w:sz w:val="24"/>
          <w:szCs w:val="28"/>
          <w:u w:val="single"/>
        </w:rPr>
      </w:pPr>
      <w:r w:rsidRPr="00CF4F4D">
        <w:rPr>
          <w:rFonts w:ascii="Verdana" w:hAnsi="Verdana"/>
          <w:b/>
          <w:sz w:val="24"/>
          <w:szCs w:val="28"/>
          <w:u w:val="single"/>
        </w:rPr>
        <w:t>Piece #3 – You The Teacher</w:t>
      </w:r>
    </w:p>
    <w:p w:rsidR="001E4962" w:rsidRPr="00CF4F4D" w:rsidRDefault="001E4962" w:rsidP="007E677D">
      <w:pPr>
        <w:pStyle w:val="NoSpacing"/>
        <w:rPr>
          <w:rFonts w:ascii="Verdana" w:hAnsi="Verdana"/>
          <w:sz w:val="24"/>
          <w:szCs w:val="28"/>
        </w:rPr>
      </w:pPr>
    </w:p>
    <w:p w:rsidR="001E4962" w:rsidRPr="00CF4F4D" w:rsidRDefault="001E4962" w:rsidP="007E677D">
      <w:pPr>
        <w:pStyle w:val="NoSpacing"/>
        <w:rPr>
          <w:rFonts w:ascii="Verdana" w:hAnsi="Verdana"/>
          <w:sz w:val="24"/>
          <w:szCs w:val="28"/>
        </w:rPr>
      </w:pPr>
      <w:r w:rsidRPr="00CF4F4D">
        <w:rPr>
          <w:rFonts w:ascii="Verdana" w:hAnsi="Verdana"/>
          <w:sz w:val="24"/>
          <w:szCs w:val="28"/>
        </w:rPr>
        <w:t>Who was your favorite teacher?</w:t>
      </w:r>
    </w:p>
    <w:p w:rsidR="001E4962" w:rsidRPr="00CF4F4D" w:rsidRDefault="001E4962" w:rsidP="007E677D">
      <w:pPr>
        <w:pStyle w:val="NoSpacing"/>
        <w:rPr>
          <w:rFonts w:ascii="Verdana" w:hAnsi="Verdana"/>
          <w:sz w:val="24"/>
          <w:szCs w:val="28"/>
        </w:rPr>
      </w:pPr>
    </w:p>
    <w:p w:rsidR="001E4962" w:rsidRPr="00CF4F4D" w:rsidRDefault="001E4962" w:rsidP="007E677D">
      <w:pPr>
        <w:pStyle w:val="NoSpacing"/>
        <w:rPr>
          <w:rFonts w:ascii="Verdana" w:hAnsi="Verdana"/>
          <w:sz w:val="24"/>
          <w:szCs w:val="28"/>
        </w:rPr>
      </w:pPr>
    </w:p>
    <w:p w:rsidR="001E4962" w:rsidRPr="00CF4F4D" w:rsidRDefault="001E4962" w:rsidP="007E677D">
      <w:pPr>
        <w:pStyle w:val="NoSpacing"/>
        <w:rPr>
          <w:rFonts w:ascii="Verdana" w:hAnsi="Verdana"/>
          <w:sz w:val="24"/>
          <w:szCs w:val="28"/>
        </w:rPr>
      </w:pPr>
    </w:p>
    <w:p w:rsidR="001E4962" w:rsidRDefault="001E4962" w:rsidP="007E677D">
      <w:pPr>
        <w:pStyle w:val="NoSpacing"/>
        <w:rPr>
          <w:rFonts w:ascii="Verdana" w:hAnsi="Verdana"/>
          <w:sz w:val="24"/>
          <w:szCs w:val="28"/>
        </w:rPr>
      </w:pPr>
      <w:r w:rsidRPr="00CF4F4D">
        <w:rPr>
          <w:rFonts w:ascii="Verdana" w:hAnsi="Verdana"/>
          <w:sz w:val="24"/>
          <w:szCs w:val="28"/>
        </w:rPr>
        <w:t>Why were they your favorite teacher?</w:t>
      </w:r>
    </w:p>
    <w:p w:rsidR="00BE6BDA" w:rsidRPr="00CF4F4D" w:rsidRDefault="00BE6BDA" w:rsidP="007E677D">
      <w:pPr>
        <w:pStyle w:val="NoSpacing"/>
        <w:rPr>
          <w:rFonts w:ascii="Verdana" w:hAnsi="Verdana"/>
          <w:sz w:val="24"/>
          <w:szCs w:val="28"/>
        </w:rPr>
      </w:pPr>
    </w:p>
    <w:p w:rsidR="001E4962" w:rsidRPr="00CF4F4D" w:rsidRDefault="0011514D" w:rsidP="007E677D">
      <w:pPr>
        <w:pStyle w:val="NoSpacing"/>
        <w:rPr>
          <w:rFonts w:ascii="Verdana" w:hAnsi="Verdana"/>
          <w:sz w:val="24"/>
          <w:szCs w:val="28"/>
        </w:rPr>
      </w:pPr>
      <w:r w:rsidRPr="00CF4F4D">
        <w:rPr>
          <w:rFonts w:ascii="Verdana" w:hAnsi="Verdana"/>
          <w:sz w:val="24"/>
          <w:szCs w:val="28"/>
        </w:rPr>
        <w:lastRenderedPageBreak/>
        <w:t xml:space="preserve">Book – What Great Teachers Do Differently 17 Things That Matter Most </w:t>
      </w:r>
    </w:p>
    <w:p w:rsidR="00E37D3A" w:rsidRPr="00CF4F4D" w:rsidRDefault="001E4962" w:rsidP="007E677D">
      <w:pPr>
        <w:pStyle w:val="NoSpacing"/>
        <w:rPr>
          <w:rFonts w:ascii="Verdana" w:hAnsi="Verdana"/>
          <w:sz w:val="24"/>
          <w:szCs w:val="28"/>
        </w:rPr>
      </w:pPr>
      <w:r w:rsidRPr="00CF4F4D">
        <w:rPr>
          <w:rFonts w:ascii="Verdana" w:hAnsi="Verdana"/>
          <w:sz w:val="24"/>
          <w:szCs w:val="28"/>
        </w:rPr>
        <w:t xml:space="preserve">           </w:t>
      </w:r>
      <w:r w:rsidR="0011514D" w:rsidRPr="00CF4F4D">
        <w:rPr>
          <w:rFonts w:ascii="Verdana" w:hAnsi="Verdana"/>
          <w:sz w:val="24"/>
          <w:szCs w:val="28"/>
        </w:rPr>
        <w:t>by Todd Whitaker</w:t>
      </w:r>
      <w:r w:rsidR="00CF4F4D">
        <w:rPr>
          <w:rFonts w:ascii="Verdana" w:hAnsi="Verdana"/>
          <w:sz w:val="24"/>
          <w:szCs w:val="28"/>
        </w:rPr>
        <w:t>,</w:t>
      </w:r>
      <w:r w:rsidR="0011514D" w:rsidRPr="00CF4F4D">
        <w:rPr>
          <w:rFonts w:ascii="Verdana" w:hAnsi="Verdana"/>
          <w:sz w:val="24"/>
          <w:szCs w:val="28"/>
        </w:rPr>
        <w:t xml:space="preserve"> Second Edition</w:t>
      </w:r>
    </w:p>
    <w:p w:rsidR="00E37D3A" w:rsidRPr="00CF4F4D" w:rsidRDefault="00E37D3A" w:rsidP="007E677D">
      <w:pPr>
        <w:pStyle w:val="NoSpacing"/>
        <w:rPr>
          <w:rFonts w:ascii="Verdana" w:hAnsi="Verdana"/>
          <w:sz w:val="24"/>
          <w:szCs w:val="28"/>
        </w:rPr>
      </w:pPr>
    </w:p>
    <w:p w:rsidR="00E37D3A" w:rsidRPr="007718F4" w:rsidRDefault="00E37D3A" w:rsidP="007718F4">
      <w:pPr>
        <w:pBdr>
          <w:top w:val="single" w:sz="4" w:space="1" w:color="auto"/>
          <w:left w:val="single" w:sz="4" w:space="4" w:color="auto"/>
          <w:bottom w:val="single" w:sz="4" w:space="1" w:color="auto"/>
          <w:right w:val="single" w:sz="4" w:space="4" w:color="auto"/>
        </w:pBdr>
        <w:jc w:val="center"/>
        <w:rPr>
          <w:rFonts w:ascii="Verdana" w:hAnsi="Verdana"/>
          <w:sz w:val="40"/>
          <w:szCs w:val="44"/>
        </w:rPr>
      </w:pPr>
      <w:r w:rsidRPr="00CF4F4D">
        <w:rPr>
          <w:rFonts w:ascii="Verdana" w:hAnsi="Verdana"/>
          <w:sz w:val="40"/>
          <w:szCs w:val="44"/>
        </w:rPr>
        <w:t>17 Things Great Teachers Do Differently</w:t>
      </w:r>
    </w:p>
    <w:p w:rsidR="00E37D3A" w:rsidRPr="00CF4F4D" w:rsidRDefault="00E37D3A" w:rsidP="007718F4">
      <w:pPr>
        <w:spacing w:line="276" w:lineRule="auto"/>
        <w:rPr>
          <w:rFonts w:ascii="Verdana" w:hAnsi="Verdana"/>
          <w:szCs w:val="28"/>
        </w:rPr>
      </w:pPr>
      <w:r w:rsidRPr="00CF4F4D">
        <w:rPr>
          <w:rFonts w:ascii="Verdana" w:hAnsi="Verdana"/>
          <w:szCs w:val="28"/>
        </w:rPr>
        <w:t>1.  Build strong relationships with students and parents.</w:t>
      </w:r>
    </w:p>
    <w:p w:rsidR="00E37D3A" w:rsidRPr="00CF4F4D" w:rsidRDefault="00E37D3A" w:rsidP="007718F4">
      <w:pPr>
        <w:spacing w:line="276" w:lineRule="auto"/>
        <w:rPr>
          <w:rFonts w:ascii="Verdana" w:hAnsi="Verdana"/>
          <w:szCs w:val="28"/>
        </w:rPr>
      </w:pPr>
      <w:r w:rsidRPr="00CF4F4D">
        <w:rPr>
          <w:rFonts w:ascii="Verdana" w:hAnsi="Verdana"/>
          <w:szCs w:val="28"/>
        </w:rPr>
        <w:t>2.  Have a plan and purpose for everything they do.</w:t>
      </w:r>
    </w:p>
    <w:p w:rsidR="00E37D3A" w:rsidRPr="00CF4F4D" w:rsidRDefault="00E37D3A" w:rsidP="007718F4">
      <w:pPr>
        <w:spacing w:line="276" w:lineRule="auto"/>
        <w:rPr>
          <w:rFonts w:ascii="Verdana" w:hAnsi="Verdana"/>
          <w:szCs w:val="28"/>
        </w:rPr>
      </w:pPr>
      <w:r w:rsidRPr="00CF4F4D">
        <w:rPr>
          <w:rFonts w:ascii="Verdana" w:hAnsi="Verdana"/>
          <w:szCs w:val="28"/>
        </w:rPr>
        <w:t>3.  Always ask “what will others think?”</w:t>
      </w:r>
    </w:p>
    <w:p w:rsidR="00E37D3A" w:rsidRPr="00CF4F4D" w:rsidRDefault="00E37D3A" w:rsidP="007718F4">
      <w:pPr>
        <w:spacing w:line="276" w:lineRule="auto"/>
        <w:rPr>
          <w:rFonts w:ascii="Verdana" w:hAnsi="Verdana"/>
          <w:szCs w:val="28"/>
        </w:rPr>
      </w:pPr>
      <w:r w:rsidRPr="00CF4F4D">
        <w:rPr>
          <w:rFonts w:ascii="Verdana" w:hAnsi="Verdana"/>
          <w:szCs w:val="28"/>
        </w:rPr>
        <w:t xml:space="preserve">4.  Establish clear expectations at the start of the year and follow </w:t>
      </w:r>
    </w:p>
    <w:p w:rsidR="00E37D3A" w:rsidRPr="00CF4F4D" w:rsidRDefault="00E37D3A" w:rsidP="007718F4">
      <w:pPr>
        <w:spacing w:line="276" w:lineRule="auto"/>
        <w:rPr>
          <w:rFonts w:ascii="Verdana" w:hAnsi="Verdana"/>
          <w:szCs w:val="28"/>
        </w:rPr>
      </w:pPr>
      <w:r w:rsidRPr="00CF4F4D">
        <w:rPr>
          <w:rFonts w:ascii="Verdana" w:hAnsi="Verdana"/>
          <w:szCs w:val="28"/>
        </w:rPr>
        <w:t>them consistently.</w:t>
      </w:r>
    </w:p>
    <w:p w:rsidR="00E37D3A" w:rsidRPr="00CF4F4D" w:rsidRDefault="00E37D3A" w:rsidP="007718F4">
      <w:pPr>
        <w:spacing w:line="276" w:lineRule="auto"/>
        <w:rPr>
          <w:rFonts w:ascii="Verdana" w:hAnsi="Verdana"/>
          <w:szCs w:val="28"/>
        </w:rPr>
      </w:pPr>
      <w:r w:rsidRPr="00CF4F4D">
        <w:rPr>
          <w:rFonts w:ascii="Verdana" w:hAnsi="Verdana"/>
          <w:szCs w:val="28"/>
        </w:rPr>
        <w:t>5.  Focus on the real issues of student learning.</w:t>
      </w:r>
    </w:p>
    <w:p w:rsidR="00E37D3A" w:rsidRPr="00CF4F4D" w:rsidRDefault="00E37D3A" w:rsidP="007718F4">
      <w:pPr>
        <w:spacing w:line="276" w:lineRule="auto"/>
        <w:rPr>
          <w:rFonts w:ascii="Verdana" w:hAnsi="Verdana"/>
          <w:szCs w:val="28"/>
        </w:rPr>
      </w:pPr>
      <w:r w:rsidRPr="00CF4F4D">
        <w:rPr>
          <w:rFonts w:ascii="Verdana" w:hAnsi="Verdana"/>
          <w:szCs w:val="28"/>
        </w:rPr>
        <w:t>6.  Focus on the Students first.</w:t>
      </w:r>
    </w:p>
    <w:p w:rsidR="00E37D3A" w:rsidRPr="00CF4F4D" w:rsidRDefault="00E37D3A" w:rsidP="007718F4">
      <w:pPr>
        <w:spacing w:line="276" w:lineRule="auto"/>
        <w:rPr>
          <w:rFonts w:ascii="Verdana" w:hAnsi="Verdana"/>
          <w:szCs w:val="28"/>
        </w:rPr>
      </w:pPr>
      <w:r w:rsidRPr="00CF4F4D">
        <w:rPr>
          <w:rFonts w:ascii="Verdana" w:hAnsi="Verdana"/>
          <w:szCs w:val="28"/>
        </w:rPr>
        <w:t>7.  Manage their classrooms thoughtfully.</w:t>
      </w:r>
    </w:p>
    <w:p w:rsidR="00E37D3A" w:rsidRPr="00CF4F4D" w:rsidRDefault="00E37D3A" w:rsidP="007718F4">
      <w:pPr>
        <w:spacing w:line="276" w:lineRule="auto"/>
        <w:rPr>
          <w:rFonts w:ascii="Verdana" w:hAnsi="Verdana"/>
          <w:szCs w:val="28"/>
        </w:rPr>
      </w:pPr>
      <w:r w:rsidRPr="00CF4F4D">
        <w:rPr>
          <w:rFonts w:ascii="Verdana" w:hAnsi="Verdana"/>
          <w:szCs w:val="28"/>
        </w:rPr>
        <w:t>8.  Manage disruptive behavior with respect.</w:t>
      </w:r>
    </w:p>
    <w:p w:rsidR="00E37D3A" w:rsidRPr="00CF4F4D" w:rsidRDefault="00E37D3A" w:rsidP="007718F4">
      <w:pPr>
        <w:spacing w:line="276" w:lineRule="auto"/>
        <w:rPr>
          <w:rFonts w:ascii="Verdana" w:hAnsi="Verdana"/>
          <w:szCs w:val="28"/>
        </w:rPr>
      </w:pPr>
      <w:r w:rsidRPr="00CF4F4D">
        <w:rPr>
          <w:rFonts w:ascii="Verdana" w:hAnsi="Verdana"/>
          <w:szCs w:val="28"/>
        </w:rPr>
        <w:t>9.  It’s people, not programs that determine the quality of a school.</w:t>
      </w:r>
    </w:p>
    <w:p w:rsidR="00E37D3A" w:rsidRPr="00CF4F4D" w:rsidRDefault="00E37D3A" w:rsidP="007718F4">
      <w:pPr>
        <w:spacing w:line="276" w:lineRule="auto"/>
        <w:rPr>
          <w:rFonts w:ascii="Verdana" w:hAnsi="Verdana"/>
          <w:szCs w:val="28"/>
        </w:rPr>
      </w:pPr>
      <w:r w:rsidRPr="00CF4F4D">
        <w:rPr>
          <w:rFonts w:ascii="Verdana" w:hAnsi="Verdana"/>
          <w:szCs w:val="28"/>
        </w:rPr>
        <w:t>10.  Have empathy for their students</w:t>
      </w:r>
    </w:p>
    <w:p w:rsidR="00E37D3A" w:rsidRPr="00CF4F4D" w:rsidRDefault="00E37D3A" w:rsidP="007718F4">
      <w:pPr>
        <w:spacing w:line="276" w:lineRule="auto"/>
        <w:rPr>
          <w:rFonts w:ascii="Verdana" w:hAnsi="Verdana"/>
          <w:szCs w:val="28"/>
        </w:rPr>
      </w:pPr>
      <w:r w:rsidRPr="00CF4F4D">
        <w:rPr>
          <w:rFonts w:ascii="Verdana" w:hAnsi="Verdana"/>
          <w:szCs w:val="28"/>
        </w:rPr>
        <w:t>11.  Care about their students</w:t>
      </w:r>
    </w:p>
    <w:p w:rsidR="00E37D3A" w:rsidRPr="00CF4F4D" w:rsidRDefault="00E37D3A" w:rsidP="007718F4">
      <w:pPr>
        <w:spacing w:line="276" w:lineRule="auto"/>
        <w:rPr>
          <w:rFonts w:ascii="Verdana" w:hAnsi="Verdana"/>
          <w:szCs w:val="28"/>
        </w:rPr>
      </w:pPr>
      <w:r w:rsidRPr="00CF4F4D">
        <w:rPr>
          <w:rFonts w:ascii="Verdana" w:hAnsi="Verdana"/>
          <w:szCs w:val="28"/>
        </w:rPr>
        <w:t>12.  Strive to get better.</w:t>
      </w:r>
    </w:p>
    <w:p w:rsidR="00E37D3A" w:rsidRPr="00CF4F4D" w:rsidRDefault="00E37D3A" w:rsidP="007718F4">
      <w:pPr>
        <w:spacing w:line="276" w:lineRule="auto"/>
        <w:rPr>
          <w:rFonts w:ascii="Verdana" w:hAnsi="Verdana"/>
          <w:szCs w:val="28"/>
        </w:rPr>
      </w:pPr>
      <w:r w:rsidRPr="00CF4F4D">
        <w:rPr>
          <w:rFonts w:ascii="Verdana" w:hAnsi="Verdana"/>
          <w:szCs w:val="28"/>
        </w:rPr>
        <w:t>13.  Create a positive atmosphere and treat everyone with respect.</w:t>
      </w:r>
    </w:p>
    <w:p w:rsidR="00E37D3A" w:rsidRPr="00CF4F4D" w:rsidRDefault="00E37D3A" w:rsidP="007718F4">
      <w:pPr>
        <w:spacing w:line="276" w:lineRule="auto"/>
        <w:rPr>
          <w:rFonts w:ascii="Verdana" w:hAnsi="Verdana"/>
          <w:szCs w:val="28"/>
        </w:rPr>
      </w:pPr>
      <w:r w:rsidRPr="00CF4F4D">
        <w:rPr>
          <w:rFonts w:ascii="Verdana" w:hAnsi="Verdana"/>
          <w:szCs w:val="28"/>
        </w:rPr>
        <w:t>14.  De-escalate negative behavior.</w:t>
      </w:r>
    </w:p>
    <w:p w:rsidR="00E37D3A" w:rsidRPr="00CF4F4D" w:rsidRDefault="00E37D3A" w:rsidP="007718F4">
      <w:pPr>
        <w:spacing w:line="276" w:lineRule="auto"/>
        <w:rPr>
          <w:rFonts w:ascii="Verdana" w:hAnsi="Verdana"/>
          <w:szCs w:val="28"/>
        </w:rPr>
      </w:pPr>
      <w:r w:rsidRPr="00CF4F4D">
        <w:rPr>
          <w:rFonts w:ascii="Verdana" w:hAnsi="Verdana"/>
          <w:szCs w:val="28"/>
        </w:rPr>
        <w:t>15.  Consistently have a positive attitude.</w:t>
      </w:r>
    </w:p>
    <w:p w:rsidR="00E37D3A" w:rsidRPr="00CF4F4D" w:rsidRDefault="00E37D3A" w:rsidP="007718F4">
      <w:pPr>
        <w:spacing w:line="276" w:lineRule="auto"/>
        <w:rPr>
          <w:rFonts w:ascii="Verdana" w:hAnsi="Verdana"/>
          <w:szCs w:val="28"/>
        </w:rPr>
      </w:pPr>
      <w:r w:rsidRPr="00CF4F4D">
        <w:rPr>
          <w:rFonts w:ascii="Verdana" w:hAnsi="Verdana"/>
          <w:szCs w:val="28"/>
        </w:rPr>
        <w:t>16. Have high expectations for all</w:t>
      </w:r>
    </w:p>
    <w:p w:rsidR="00CF4F4D" w:rsidRPr="00CF4F4D" w:rsidRDefault="00E37D3A" w:rsidP="007718F4">
      <w:pPr>
        <w:spacing w:line="276" w:lineRule="auto"/>
        <w:rPr>
          <w:rFonts w:ascii="Verdana" w:hAnsi="Verdana"/>
          <w:szCs w:val="28"/>
        </w:rPr>
      </w:pPr>
      <w:r w:rsidRPr="00CF4F4D">
        <w:rPr>
          <w:rFonts w:ascii="Verdana" w:hAnsi="Verdana"/>
          <w:szCs w:val="28"/>
        </w:rPr>
        <w:t xml:space="preserve">17.  Treat everyone like they are a </w:t>
      </w:r>
      <w:r w:rsidR="00CF4F4D">
        <w:rPr>
          <w:rFonts w:ascii="Verdana" w:hAnsi="Verdana"/>
          <w:szCs w:val="28"/>
        </w:rPr>
        <w:t>“good person”</w:t>
      </w:r>
    </w:p>
    <w:p w:rsidR="00CF4F4D" w:rsidRDefault="00CF4F4D" w:rsidP="007E677D">
      <w:pPr>
        <w:pStyle w:val="NoSpacing"/>
        <w:rPr>
          <w:rFonts w:ascii="Verdana" w:hAnsi="Verdana"/>
          <w:sz w:val="24"/>
          <w:szCs w:val="28"/>
          <w:u w:val="single"/>
        </w:rPr>
      </w:pPr>
    </w:p>
    <w:p w:rsidR="00E37D3A" w:rsidRPr="00CF4F4D" w:rsidRDefault="007E677D" w:rsidP="007E677D">
      <w:pPr>
        <w:pStyle w:val="NoSpacing"/>
        <w:rPr>
          <w:rFonts w:ascii="Verdana" w:hAnsi="Verdana"/>
          <w:sz w:val="24"/>
          <w:szCs w:val="28"/>
          <w:u w:val="single"/>
        </w:rPr>
      </w:pPr>
      <w:r w:rsidRPr="00CF4F4D">
        <w:rPr>
          <w:rFonts w:ascii="Verdana" w:hAnsi="Verdana"/>
          <w:sz w:val="24"/>
          <w:szCs w:val="28"/>
          <w:u w:val="single"/>
        </w:rPr>
        <w:t>Piece #4 – The Student</w:t>
      </w:r>
    </w:p>
    <w:p w:rsidR="00E37D3A" w:rsidRPr="007718F4" w:rsidRDefault="00E37D3A" w:rsidP="007718F4">
      <w:pPr>
        <w:spacing w:line="276" w:lineRule="auto"/>
        <w:jc w:val="center"/>
        <w:rPr>
          <w:rFonts w:ascii="Verdana" w:eastAsiaTheme="minorHAnsi" w:hAnsi="Verdana" w:cs="FrankRuehl"/>
          <w:sz w:val="32"/>
          <w:szCs w:val="48"/>
        </w:rPr>
      </w:pPr>
      <w:r w:rsidRPr="007718F4">
        <w:rPr>
          <w:rFonts w:ascii="Verdana" w:hAnsi="Verdana" w:cs="FrankRuehl"/>
          <w:sz w:val="32"/>
          <w:szCs w:val="48"/>
        </w:rPr>
        <w:t>MMS Grade 8 Notes</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sz w:val="24"/>
          <w:szCs w:val="28"/>
        </w:rPr>
        <w:t xml:space="preserve"> I want to talk to you today about Band as an option at the high school.  Now just to see what everyone is thinking right now, </w:t>
      </w:r>
      <w:r w:rsidRPr="00CF4F4D">
        <w:rPr>
          <w:rFonts w:ascii="Verdana" w:hAnsi="Verdana"/>
          <w:b/>
          <w:sz w:val="24"/>
          <w:szCs w:val="28"/>
          <w:u w:val="single"/>
        </w:rPr>
        <w:t>POLL THEM</w:t>
      </w:r>
      <w:r w:rsidRPr="00CF4F4D">
        <w:rPr>
          <w:rFonts w:ascii="Verdana" w:hAnsi="Verdana"/>
          <w:sz w:val="24"/>
          <w:szCs w:val="28"/>
        </w:rPr>
        <w:t>.</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sz w:val="24"/>
          <w:szCs w:val="28"/>
        </w:rPr>
        <w:t>I want to try and cover as many questions you might have about the program and clear up any rumours or assumptions you might have.</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sz w:val="24"/>
          <w:szCs w:val="28"/>
        </w:rPr>
        <w:t>Everyone joins band for a reason, learn an instrument, friends, easy grade, good music, travel, maybe even want to pursue music later on.</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sz w:val="24"/>
          <w:szCs w:val="28"/>
        </w:rPr>
        <w:t xml:space="preserve">Today I am hoping that I will provide at least </w:t>
      </w:r>
      <w:r w:rsidRPr="00CF4F4D">
        <w:rPr>
          <w:rFonts w:ascii="Verdana" w:hAnsi="Verdana"/>
          <w:b/>
          <w:sz w:val="24"/>
          <w:szCs w:val="28"/>
          <w:u w:val="single"/>
        </w:rPr>
        <w:t>one reason</w:t>
      </w:r>
      <w:r w:rsidRPr="00CF4F4D">
        <w:rPr>
          <w:rFonts w:ascii="Verdana" w:hAnsi="Verdana"/>
          <w:sz w:val="24"/>
          <w:szCs w:val="28"/>
        </w:rPr>
        <w:t xml:space="preserve"> for all you to join band, and then if there are any questions feel free to ask at any time.</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sz w:val="24"/>
          <w:szCs w:val="28"/>
        </w:rPr>
        <w:t>I have some info I want you to take home, but we’ll hand it out after class, but I am pretty much going to go through it.</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b/>
          <w:sz w:val="24"/>
          <w:szCs w:val="28"/>
        </w:rPr>
        <w:lastRenderedPageBreak/>
        <w:t>Reason 1</w:t>
      </w:r>
      <w:r w:rsidRPr="00CF4F4D">
        <w:rPr>
          <w:rFonts w:ascii="Verdana" w:hAnsi="Verdana"/>
          <w:sz w:val="24"/>
          <w:szCs w:val="28"/>
        </w:rPr>
        <w:t xml:space="preserve"> - Joining band to get the benefits of band; learning an instrument, being </w:t>
      </w:r>
      <w:r w:rsidR="007718F4" w:rsidRPr="00CF4F4D">
        <w:rPr>
          <w:rFonts w:ascii="Verdana" w:hAnsi="Verdana"/>
          <w:sz w:val="24"/>
          <w:szCs w:val="28"/>
        </w:rPr>
        <w:t>a part</w:t>
      </w:r>
      <w:r w:rsidRPr="00CF4F4D">
        <w:rPr>
          <w:rFonts w:ascii="Verdana" w:hAnsi="Verdana"/>
          <w:sz w:val="24"/>
          <w:szCs w:val="28"/>
        </w:rPr>
        <w:t xml:space="preserve"> of a team, it has been proven to help in other classes.  Objectives – see sheet (</w:t>
      </w:r>
      <w:r w:rsidRPr="00CF4F4D">
        <w:rPr>
          <w:rFonts w:ascii="Verdana" w:hAnsi="Verdana"/>
          <w:b/>
          <w:sz w:val="24"/>
          <w:szCs w:val="28"/>
          <w:u w:val="single"/>
        </w:rPr>
        <w:t>Concert no uniforms</w:t>
      </w:r>
      <w:r w:rsidRPr="00CF4F4D">
        <w:rPr>
          <w:rFonts w:ascii="Verdana" w:hAnsi="Verdana"/>
          <w:sz w:val="24"/>
          <w:szCs w:val="28"/>
        </w:rPr>
        <w:t>)</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b/>
          <w:sz w:val="24"/>
          <w:szCs w:val="28"/>
        </w:rPr>
        <w:t>Reason 2</w:t>
      </w:r>
      <w:r w:rsidRPr="00CF4F4D">
        <w:rPr>
          <w:rFonts w:ascii="Verdana" w:hAnsi="Verdana"/>
          <w:sz w:val="24"/>
          <w:szCs w:val="28"/>
        </w:rPr>
        <w:t xml:space="preserve"> - Band Trips – BU School of Music, Brandon Jazz Festival, Moose Jaw, Bismarck, Edmonton. – longer you stay the farther you go and the longer you stay there.</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b/>
          <w:sz w:val="24"/>
          <w:szCs w:val="28"/>
        </w:rPr>
        <w:t>Reason 3</w:t>
      </w:r>
      <w:r w:rsidRPr="00CF4F4D">
        <w:rPr>
          <w:rFonts w:ascii="Verdana" w:hAnsi="Verdana"/>
          <w:sz w:val="24"/>
          <w:szCs w:val="28"/>
        </w:rPr>
        <w:t xml:space="preserve"> - In Class stuff – 75 minutes class, play a lot, Method Books  you keep, friends are in band.</w:t>
      </w:r>
    </w:p>
    <w:p w:rsidR="00CF4F4D" w:rsidRDefault="00E37D3A" w:rsidP="007718F4">
      <w:pPr>
        <w:pStyle w:val="ListParagraph"/>
        <w:numPr>
          <w:ilvl w:val="0"/>
          <w:numId w:val="1"/>
        </w:numPr>
        <w:rPr>
          <w:rFonts w:ascii="Verdana" w:hAnsi="Verdana"/>
          <w:sz w:val="24"/>
          <w:szCs w:val="28"/>
        </w:rPr>
      </w:pPr>
      <w:r w:rsidRPr="00CF4F4D">
        <w:rPr>
          <w:rFonts w:ascii="Verdana" w:hAnsi="Verdana"/>
          <w:b/>
          <w:sz w:val="24"/>
          <w:szCs w:val="28"/>
        </w:rPr>
        <w:t>Reason 4</w:t>
      </w:r>
      <w:r w:rsidRPr="00CF4F4D">
        <w:rPr>
          <w:rFonts w:ascii="Verdana" w:hAnsi="Verdana"/>
          <w:sz w:val="24"/>
          <w:szCs w:val="28"/>
        </w:rPr>
        <w:t xml:space="preserve"> - Jazz Band – Junior Jazz– twice a week in the morning Monday and Wednesday and is a for credit. Junior everyone is welcome Senior Jazz is auditioned group.</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b/>
          <w:sz w:val="24"/>
          <w:szCs w:val="28"/>
        </w:rPr>
        <w:t>Reason 5</w:t>
      </w:r>
      <w:r w:rsidRPr="00CF4F4D">
        <w:rPr>
          <w:rFonts w:ascii="Verdana" w:hAnsi="Verdana"/>
          <w:sz w:val="24"/>
          <w:szCs w:val="28"/>
        </w:rPr>
        <w:t xml:space="preserve"> – Easy grade and credit – </w:t>
      </w:r>
      <w:r w:rsidRPr="00CF4F4D">
        <w:rPr>
          <w:rFonts w:ascii="Verdana" w:hAnsi="Verdana"/>
          <w:b/>
          <w:sz w:val="24"/>
          <w:szCs w:val="28"/>
        </w:rPr>
        <w:t>NO PRACTICE SHEETS</w:t>
      </w:r>
      <w:r w:rsidRPr="00CF4F4D">
        <w:rPr>
          <w:rFonts w:ascii="Verdana" w:hAnsi="Verdana"/>
          <w:sz w:val="24"/>
          <w:szCs w:val="28"/>
        </w:rPr>
        <w:t xml:space="preserve">, some playing test, theory, concerts, reflection – most of my students grades right now because they attending class, coming prepared, trying in class, best effort, and handing stuff in </w:t>
      </w:r>
      <w:r w:rsidRPr="00CF4F4D">
        <w:rPr>
          <w:rFonts w:ascii="Verdana" w:hAnsi="Verdana"/>
          <w:b/>
          <w:sz w:val="24"/>
          <w:szCs w:val="28"/>
        </w:rPr>
        <w:t>95 and up</w:t>
      </w:r>
      <w:r w:rsidRPr="00CF4F4D">
        <w:rPr>
          <w:rFonts w:ascii="Verdana" w:hAnsi="Verdana"/>
          <w:sz w:val="24"/>
          <w:szCs w:val="28"/>
        </w:rPr>
        <w:t>.  Credit system in high school 30 credits.  5 Core = 20 Credits – 4 from band or 8 from band.</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b/>
          <w:sz w:val="24"/>
          <w:szCs w:val="28"/>
        </w:rPr>
        <w:t xml:space="preserve">Reason 6 – </w:t>
      </w:r>
      <w:r w:rsidRPr="00CF4F4D">
        <w:rPr>
          <w:rFonts w:ascii="Verdana" w:hAnsi="Verdana"/>
          <w:sz w:val="24"/>
          <w:szCs w:val="28"/>
        </w:rPr>
        <w:t>Scheduled opposite of gym all year round.</w:t>
      </w:r>
    </w:p>
    <w:p w:rsidR="00E37D3A" w:rsidRPr="00CF4F4D" w:rsidRDefault="00E37D3A" w:rsidP="007718F4">
      <w:pPr>
        <w:pStyle w:val="ListParagraph"/>
        <w:numPr>
          <w:ilvl w:val="0"/>
          <w:numId w:val="1"/>
        </w:numPr>
        <w:rPr>
          <w:rFonts w:ascii="Verdana" w:hAnsi="Verdana"/>
          <w:sz w:val="24"/>
          <w:szCs w:val="28"/>
        </w:rPr>
      </w:pPr>
      <w:r w:rsidRPr="00CF4F4D">
        <w:rPr>
          <w:rFonts w:ascii="Verdana" w:hAnsi="Verdana"/>
          <w:sz w:val="24"/>
          <w:szCs w:val="28"/>
        </w:rPr>
        <w:t xml:space="preserve">Whatever reason you joined band – we will do that in my class – we play – we travel- we have concerts – we have fun- try me out – you should really join band.  </w:t>
      </w:r>
    </w:p>
    <w:p w:rsidR="00E37D3A" w:rsidRPr="007718F4" w:rsidRDefault="00E37D3A" w:rsidP="007E677D">
      <w:pPr>
        <w:pStyle w:val="ListParagraph"/>
        <w:numPr>
          <w:ilvl w:val="0"/>
          <w:numId w:val="1"/>
        </w:numPr>
        <w:rPr>
          <w:rFonts w:ascii="Verdana" w:hAnsi="Verdana"/>
          <w:sz w:val="24"/>
          <w:szCs w:val="28"/>
        </w:rPr>
      </w:pPr>
      <w:r w:rsidRPr="00CF4F4D">
        <w:rPr>
          <w:rFonts w:ascii="Verdana" w:hAnsi="Verdana"/>
          <w:sz w:val="24"/>
          <w:szCs w:val="28"/>
        </w:rPr>
        <w:t>Really want to stress – Many other options in the high school awesome – but what you are doing right now for Mr. Bettner is going to get a half decent grade, credit, without homework, and changing something drastically.</w:t>
      </w:r>
    </w:p>
    <w:p w:rsidR="00E37D3A" w:rsidRPr="007718F4" w:rsidRDefault="00E37D3A" w:rsidP="007718F4">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Segoe UI"/>
          <w:color w:val="212121"/>
          <w:sz w:val="36"/>
          <w:szCs w:val="40"/>
        </w:rPr>
      </w:pPr>
      <w:r w:rsidRPr="00CF4F4D">
        <w:rPr>
          <w:rFonts w:ascii="Verdana" w:eastAsia="Times New Roman" w:hAnsi="Verdana" w:cs="Segoe UI"/>
          <w:color w:val="212121"/>
          <w:sz w:val="36"/>
          <w:szCs w:val="40"/>
        </w:rPr>
        <w:t>A Complete Band Program by Jacquie Dawson</w:t>
      </w:r>
    </w:p>
    <w:p w:rsidR="00E37D3A" w:rsidRPr="00CF4F4D" w:rsidRDefault="00E37D3A" w:rsidP="00CF4F4D">
      <w:pPr>
        <w:numPr>
          <w:ilvl w:val="0"/>
          <w:numId w:val="2"/>
        </w:numPr>
        <w:shd w:val="clear" w:color="auto" w:fill="FFFFFF"/>
        <w:rPr>
          <w:rFonts w:ascii="Verdana" w:eastAsia="Times New Roman" w:hAnsi="Verdana" w:cs="Segoe UI"/>
          <w:color w:val="212121"/>
          <w:szCs w:val="28"/>
        </w:rPr>
      </w:pPr>
      <w:r w:rsidRPr="00CF4F4D">
        <w:rPr>
          <w:rFonts w:ascii="Verdana" w:eastAsia="Times New Roman" w:hAnsi="Verdana" w:cs="Segoe UI"/>
          <w:color w:val="212121"/>
          <w:szCs w:val="28"/>
        </w:rPr>
        <w:t>Provides a place for everyone to receive a music education.</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Is inclusive, open, safe and inviting.</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Protects and supports creativity, identity, expression and diversity.</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Provides learning in language and skills, interpretation, creativity and culture.</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Provides students with an opportunity to construct their own learning.</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Provides students with a means of better understanding themselves, others and our world.</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Provides students with access to proper facilities, teachers, support staff and equipment to be successful.</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lastRenderedPageBreak/>
        <w:t>Is well supported and valued by the greater school community and local community.</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Reflects 21</w:t>
      </w:r>
      <w:r w:rsidRPr="00CF4F4D">
        <w:rPr>
          <w:rFonts w:ascii="Verdana" w:eastAsia="Times New Roman" w:hAnsi="Verdana" w:cs="Segoe UI"/>
          <w:color w:val="212121"/>
          <w:szCs w:val="28"/>
          <w:vertAlign w:val="superscript"/>
        </w:rPr>
        <w:t>st</w:t>
      </w:r>
      <w:r w:rsidRPr="00CF4F4D">
        <w:rPr>
          <w:rFonts w:ascii="Verdana" w:eastAsia="Times New Roman" w:hAnsi="Verdana" w:cs="Segoe UI"/>
          <w:color w:val="212121"/>
          <w:szCs w:val="28"/>
        </w:rPr>
        <w:t> century learning and culture.</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Gives students a voice.</w:t>
      </w:r>
    </w:p>
    <w:p w:rsidR="00E37D3A" w:rsidRDefault="00E37D3A" w:rsidP="00E37D3A">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Exposes students to variety of modalities and forums through which to explore, create and perform music.</w:t>
      </w:r>
    </w:p>
    <w:p w:rsidR="007718F4" w:rsidRPr="007718F4" w:rsidRDefault="007718F4" w:rsidP="007718F4">
      <w:pPr>
        <w:shd w:val="clear" w:color="auto" w:fill="FFFFFF"/>
        <w:spacing w:line="276" w:lineRule="auto"/>
        <w:ind w:left="720"/>
        <w:rPr>
          <w:rFonts w:ascii="Verdana" w:eastAsia="Times New Roman" w:hAnsi="Verdana" w:cs="Segoe UI"/>
          <w:color w:val="212121"/>
          <w:szCs w:val="28"/>
        </w:rPr>
      </w:pPr>
    </w:p>
    <w:p w:rsidR="00E37D3A" w:rsidRPr="007718F4" w:rsidRDefault="00E37D3A" w:rsidP="007718F4">
      <w:pPr>
        <w:pBdr>
          <w:top w:val="single" w:sz="4" w:space="1" w:color="auto"/>
          <w:left w:val="single" w:sz="4" w:space="4" w:color="auto"/>
          <w:bottom w:val="single" w:sz="4" w:space="1" w:color="auto"/>
          <w:right w:val="single" w:sz="4" w:space="4" w:color="auto"/>
        </w:pBdr>
        <w:shd w:val="clear" w:color="auto" w:fill="FFFFFF"/>
        <w:jc w:val="center"/>
        <w:rPr>
          <w:rFonts w:ascii="Verdana" w:eastAsia="Times New Roman" w:hAnsi="Verdana" w:cs="Segoe UI"/>
          <w:color w:val="212121"/>
          <w:sz w:val="36"/>
          <w:szCs w:val="40"/>
        </w:rPr>
      </w:pPr>
      <w:r w:rsidRPr="00CF4F4D">
        <w:rPr>
          <w:rFonts w:ascii="Verdana" w:eastAsia="Times New Roman" w:hAnsi="Verdana" w:cs="Segoe UI"/>
          <w:color w:val="212121"/>
          <w:sz w:val="36"/>
          <w:szCs w:val="40"/>
        </w:rPr>
        <w:t>A Complete Band Program by Jacquie Dawson</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Teaches students to be reflective, to analyze and synthesize information.</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Teaches students to value and transfer skills and knowledge.</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Provides students the opportunity to explore music through other curricula.</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Empowers and inspires students.</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Teaches students about how they learn and work with others.</w:t>
      </w:r>
    </w:p>
    <w:p w:rsidR="00E37D3A" w:rsidRPr="00CF4F4D" w:rsidRDefault="00E37D3A" w:rsidP="00CF4F4D">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Teaches students interpersonal skills, resilience and confidence.</w:t>
      </w:r>
    </w:p>
    <w:p w:rsidR="007718F4" w:rsidRDefault="00E37D3A" w:rsidP="00BE6BDA">
      <w:pPr>
        <w:numPr>
          <w:ilvl w:val="0"/>
          <w:numId w:val="2"/>
        </w:numPr>
        <w:shd w:val="clear" w:color="auto" w:fill="FFFFFF"/>
        <w:spacing w:line="276" w:lineRule="auto"/>
        <w:rPr>
          <w:rFonts w:ascii="Verdana" w:eastAsia="Times New Roman" w:hAnsi="Verdana" w:cs="Segoe UI"/>
          <w:color w:val="212121"/>
          <w:szCs w:val="28"/>
        </w:rPr>
      </w:pPr>
      <w:r w:rsidRPr="00CF4F4D">
        <w:rPr>
          <w:rFonts w:ascii="Verdana" w:eastAsia="Times New Roman" w:hAnsi="Verdana" w:cs="Segoe UI"/>
          <w:color w:val="212121"/>
          <w:szCs w:val="28"/>
        </w:rPr>
        <w:t>Provides students with a lifelong skill through which they can experience meaning and joy through music.</w:t>
      </w:r>
    </w:p>
    <w:p w:rsidR="00BE6BDA" w:rsidRPr="00BE6BDA" w:rsidRDefault="00BE6BDA" w:rsidP="00BE6BDA">
      <w:pPr>
        <w:shd w:val="clear" w:color="auto" w:fill="FFFFFF"/>
        <w:spacing w:line="276" w:lineRule="auto"/>
        <w:ind w:left="720"/>
        <w:rPr>
          <w:rFonts w:ascii="Verdana" w:eastAsia="Times New Roman" w:hAnsi="Verdana" w:cs="Segoe UI"/>
          <w:color w:val="212121"/>
          <w:szCs w:val="28"/>
        </w:rPr>
      </w:pPr>
    </w:p>
    <w:p w:rsidR="00D7157C" w:rsidRPr="00BE6BDA" w:rsidRDefault="00E37D3A" w:rsidP="007718F4">
      <w:pPr>
        <w:pStyle w:val="NoSpacing"/>
        <w:jc w:val="center"/>
        <w:rPr>
          <w:rFonts w:ascii="Verdana" w:hAnsi="Verdana"/>
          <w:sz w:val="20"/>
          <w:szCs w:val="28"/>
        </w:rPr>
      </w:pPr>
      <w:r w:rsidRPr="00BE6BDA">
        <w:rPr>
          <w:rFonts w:ascii="Verdana" w:hAnsi="Verdana"/>
          <w:sz w:val="36"/>
          <w:szCs w:val="48"/>
        </w:rPr>
        <w:t>In Conclusion</w:t>
      </w:r>
      <w:r w:rsidRPr="00BE6BDA">
        <w:rPr>
          <w:rFonts w:ascii="Verdana" w:hAnsi="Verdana"/>
          <w:sz w:val="20"/>
          <w:szCs w:val="28"/>
        </w:rPr>
        <w:t xml:space="preserve"> </w:t>
      </w:r>
    </w:p>
    <w:p w:rsidR="00D7157C" w:rsidRPr="00CF4F4D" w:rsidRDefault="00D7157C" w:rsidP="00D7157C">
      <w:pPr>
        <w:pStyle w:val="NoSpacing"/>
        <w:rPr>
          <w:rFonts w:ascii="Verdana" w:hAnsi="Verdana"/>
          <w:sz w:val="24"/>
          <w:szCs w:val="28"/>
        </w:rPr>
      </w:pPr>
      <w:r w:rsidRPr="00CF4F4D">
        <w:rPr>
          <w:rFonts w:ascii="Verdana" w:hAnsi="Verdana"/>
          <w:sz w:val="24"/>
          <w:szCs w:val="28"/>
        </w:rPr>
        <w:t>Examples of connecting the four pieces and how they work together.</w:t>
      </w: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BE6BDA" w:rsidRDefault="00BE6BDA" w:rsidP="00D7157C">
      <w:pPr>
        <w:pStyle w:val="NoSpacing"/>
        <w:rPr>
          <w:rFonts w:ascii="Verdana" w:hAnsi="Verdana"/>
          <w:sz w:val="24"/>
          <w:szCs w:val="28"/>
        </w:rPr>
      </w:pPr>
    </w:p>
    <w:p w:rsidR="00BE6BDA" w:rsidRPr="00CF4F4D" w:rsidRDefault="00BE6BDA"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Pr="00CF4F4D" w:rsidRDefault="00D7157C" w:rsidP="00D7157C">
      <w:pPr>
        <w:pStyle w:val="NoSpacing"/>
        <w:rPr>
          <w:rFonts w:ascii="Verdana" w:hAnsi="Verdana"/>
          <w:sz w:val="24"/>
          <w:szCs w:val="28"/>
        </w:rPr>
      </w:pPr>
    </w:p>
    <w:p w:rsidR="00D7157C" w:rsidRDefault="00D7157C" w:rsidP="00D7157C">
      <w:pPr>
        <w:pStyle w:val="NoSpacing"/>
        <w:rPr>
          <w:rFonts w:ascii="Verdana" w:hAnsi="Verdana"/>
          <w:sz w:val="24"/>
          <w:szCs w:val="28"/>
        </w:rPr>
      </w:pPr>
    </w:p>
    <w:p w:rsidR="00BE6BDA" w:rsidRDefault="00BE6BDA" w:rsidP="00D7157C">
      <w:pPr>
        <w:pStyle w:val="NoSpacing"/>
        <w:rPr>
          <w:rFonts w:ascii="Verdana" w:hAnsi="Verdana"/>
          <w:sz w:val="24"/>
          <w:szCs w:val="28"/>
        </w:rPr>
      </w:pPr>
    </w:p>
    <w:p w:rsidR="00BE6BDA" w:rsidRDefault="00BE6BDA" w:rsidP="00D7157C">
      <w:pPr>
        <w:pStyle w:val="NoSpacing"/>
        <w:rPr>
          <w:rFonts w:ascii="Verdana" w:hAnsi="Verdana"/>
          <w:sz w:val="24"/>
          <w:szCs w:val="28"/>
        </w:rPr>
      </w:pPr>
    </w:p>
    <w:p w:rsidR="00BE6BDA" w:rsidRDefault="00BE6BDA" w:rsidP="00D7157C">
      <w:pPr>
        <w:pStyle w:val="NoSpacing"/>
        <w:rPr>
          <w:rFonts w:ascii="Verdana" w:hAnsi="Verdana"/>
          <w:sz w:val="24"/>
          <w:szCs w:val="28"/>
        </w:rPr>
      </w:pPr>
    </w:p>
    <w:p w:rsidR="00BE6BDA" w:rsidRDefault="00BE6BDA" w:rsidP="00D7157C">
      <w:pPr>
        <w:pStyle w:val="NoSpacing"/>
        <w:rPr>
          <w:rFonts w:ascii="Verdana" w:hAnsi="Verdana"/>
          <w:sz w:val="24"/>
          <w:szCs w:val="28"/>
        </w:rPr>
      </w:pPr>
    </w:p>
    <w:p w:rsidR="00BE6BDA" w:rsidRPr="00CF4F4D" w:rsidRDefault="00BE6BDA" w:rsidP="007E677D">
      <w:pPr>
        <w:pStyle w:val="NoSpacing"/>
        <w:rPr>
          <w:rFonts w:ascii="Verdana" w:hAnsi="Verdana"/>
          <w:sz w:val="24"/>
          <w:szCs w:val="28"/>
        </w:rPr>
      </w:pPr>
    </w:p>
    <w:p w:rsidR="00D7157C" w:rsidRPr="00CF4F4D" w:rsidRDefault="00D7157C" w:rsidP="007718F4">
      <w:pPr>
        <w:pStyle w:val="NoSpacing"/>
        <w:jc w:val="center"/>
        <w:rPr>
          <w:rFonts w:ascii="Verdana" w:hAnsi="Verdana"/>
          <w:sz w:val="24"/>
          <w:szCs w:val="28"/>
        </w:rPr>
      </w:pPr>
      <w:r w:rsidRPr="00CF4F4D">
        <w:rPr>
          <w:rFonts w:ascii="Verdana" w:hAnsi="Verdana"/>
          <w:sz w:val="24"/>
          <w:szCs w:val="28"/>
        </w:rPr>
        <w:t>“SOMEONE WHO</w:t>
      </w:r>
      <w:r w:rsidR="007718F4">
        <w:rPr>
          <w:rFonts w:ascii="Verdana" w:hAnsi="Verdana"/>
          <w:sz w:val="24"/>
          <w:szCs w:val="28"/>
        </w:rPr>
        <w:t xml:space="preserve"> </w:t>
      </w:r>
      <w:r w:rsidRPr="00CF4F4D">
        <w:rPr>
          <w:rFonts w:ascii="Verdana" w:hAnsi="Verdana"/>
          <w:sz w:val="24"/>
          <w:szCs w:val="28"/>
        </w:rPr>
        <w:t>IS BUSIER THAN</w:t>
      </w:r>
      <w:r w:rsidR="007718F4">
        <w:rPr>
          <w:rFonts w:ascii="Verdana" w:hAnsi="Verdana"/>
          <w:sz w:val="24"/>
          <w:szCs w:val="28"/>
        </w:rPr>
        <w:t xml:space="preserve"> </w:t>
      </w:r>
      <w:r w:rsidRPr="00CF4F4D">
        <w:rPr>
          <w:rFonts w:ascii="Verdana" w:hAnsi="Verdana"/>
          <w:sz w:val="24"/>
          <w:szCs w:val="28"/>
        </w:rPr>
        <w:t>YOU IS RUNNING</w:t>
      </w:r>
      <w:r w:rsidR="007718F4">
        <w:rPr>
          <w:rFonts w:ascii="Verdana" w:hAnsi="Verdana"/>
          <w:sz w:val="24"/>
          <w:szCs w:val="28"/>
        </w:rPr>
        <w:t xml:space="preserve"> </w:t>
      </w:r>
      <w:r w:rsidRPr="00CF4F4D">
        <w:rPr>
          <w:rFonts w:ascii="Verdana" w:hAnsi="Verdana"/>
          <w:sz w:val="24"/>
          <w:szCs w:val="28"/>
        </w:rPr>
        <w:t>RIGHT NOW”</w:t>
      </w:r>
    </w:p>
    <w:sectPr w:rsidR="00D7157C" w:rsidRPr="00CF4F4D" w:rsidSect="00BE6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CBA" w:rsidRDefault="006D7CBA" w:rsidP="00E37D3A">
      <w:r>
        <w:separator/>
      </w:r>
    </w:p>
  </w:endnote>
  <w:endnote w:type="continuationSeparator" w:id="0">
    <w:p w:rsidR="006D7CBA" w:rsidRDefault="006D7CBA" w:rsidP="00E3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CBA" w:rsidRDefault="006D7CBA" w:rsidP="00E37D3A">
      <w:r>
        <w:separator/>
      </w:r>
    </w:p>
  </w:footnote>
  <w:footnote w:type="continuationSeparator" w:id="0">
    <w:p w:rsidR="006D7CBA" w:rsidRDefault="006D7CBA" w:rsidP="00E37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7D2D"/>
    <w:multiLevelType w:val="multilevel"/>
    <w:tmpl w:val="FD04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A4CA5"/>
    <w:multiLevelType w:val="hybridMultilevel"/>
    <w:tmpl w:val="6CAC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4D"/>
    <w:rsid w:val="000B4111"/>
    <w:rsid w:val="0011514D"/>
    <w:rsid w:val="001E4962"/>
    <w:rsid w:val="0028112A"/>
    <w:rsid w:val="006D7CBA"/>
    <w:rsid w:val="007718F4"/>
    <w:rsid w:val="007E677D"/>
    <w:rsid w:val="00A84EC0"/>
    <w:rsid w:val="00BE6BDA"/>
    <w:rsid w:val="00CF4F4D"/>
    <w:rsid w:val="00D7157C"/>
    <w:rsid w:val="00E37D3A"/>
    <w:rsid w:val="00E4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D7A1"/>
  <w15:chartTrackingRefBased/>
  <w15:docId w15:val="{0E90C501-EA19-4BB3-A15A-077CC3EB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D3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77D"/>
    <w:pPr>
      <w:spacing w:after="0" w:line="240" w:lineRule="auto"/>
    </w:pPr>
  </w:style>
  <w:style w:type="paragraph" w:styleId="Header">
    <w:name w:val="header"/>
    <w:basedOn w:val="Normal"/>
    <w:link w:val="HeaderChar"/>
    <w:uiPriority w:val="99"/>
    <w:unhideWhenUsed/>
    <w:rsid w:val="00E37D3A"/>
    <w:pPr>
      <w:tabs>
        <w:tab w:val="center" w:pos="4680"/>
        <w:tab w:val="right" w:pos="9360"/>
      </w:tabs>
    </w:pPr>
  </w:style>
  <w:style w:type="character" w:customStyle="1" w:styleId="HeaderChar">
    <w:name w:val="Header Char"/>
    <w:basedOn w:val="DefaultParagraphFont"/>
    <w:link w:val="Header"/>
    <w:uiPriority w:val="99"/>
    <w:rsid w:val="00E37D3A"/>
    <w:rPr>
      <w:rFonts w:ascii="Times" w:eastAsia="Times" w:hAnsi="Times" w:cs="Times New Roman"/>
      <w:sz w:val="24"/>
      <w:szCs w:val="20"/>
    </w:rPr>
  </w:style>
  <w:style w:type="paragraph" w:styleId="Footer">
    <w:name w:val="footer"/>
    <w:basedOn w:val="Normal"/>
    <w:link w:val="FooterChar"/>
    <w:uiPriority w:val="99"/>
    <w:unhideWhenUsed/>
    <w:rsid w:val="00E37D3A"/>
    <w:pPr>
      <w:tabs>
        <w:tab w:val="center" w:pos="4680"/>
        <w:tab w:val="right" w:pos="9360"/>
      </w:tabs>
    </w:pPr>
  </w:style>
  <w:style w:type="character" w:customStyle="1" w:styleId="FooterChar">
    <w:name w:val="Footer Char"/>
    <w:basedOn w:val="DefaultParagraphFont"/>
    <w:link w:val="Footer"/>
    <w:uiPriority w:val="99"/>
    <w:rsid w:val="00E37D3A"/>
    <w:rPr>
      <w:rFonts w:ascii="Times" w:eastAsia="Times" w:hAnsi="Times" w:cs="Times New Roman"/>
      <w:sz w:val="24"/>
      <w:szCs w:val="20"/>
    </w:rPr>
  </w:style>
  <w:style w:type="paragraph" w:styleId="ListParagraph">
    <w:name w:val="List Paragraph"/>
    <w:basedOn w:val="Normal"/>
    <w:uiPriority w:val="34"/>
    <w:qFormat/>
    <w:rsid w:val="00E37D3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B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1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2221">
      <w:bodyDiv w:val="1"/>
      <w:marLeft w:val="0"/>
      <w:marRight w:val="0"/>
      <w:marTop w:val="0"/>
      <w:marBottom w:val="0"/>
      <w:divBdr>
        <w:top w:val="none" w:sz="0" w:space="0" w:color="auto"/>
        <w:left w:val="none" w:sz="0" w:space="0" w:color="auto"/>
        <w:bottom w:val="none" w:sz="0" w:space="0" w:color="auto"/>
        <w:right w:val="none" w:sz="0" w:space="0" w:color="auto"/>
      </w:divBdr>
    </w:div>
    <w:div w:id="893738162">
      <w:bodyDiv w:val="1"/>
      <w:marLeft w:val="0"/>
      <w:marRight w:val="0"/>
      <w:marTop w:val="0"/>
      <w:marBottom w:val="0"/>
      <w:divBdr>
        <w:top w:val="none" w:sz="0" w:space="0" w:color="auto"/>
        <w:left w:val="none" w:sz="0" w:space="0" w:color="auto"/>
        <w:bottom w:val="none" w:sz="0" w:space="0" w:color="auto"/>
        <w:right w:val="none" w:sz="0" w:space="0" w:color="auto"/>
      </w:divBdr>
    </w:div>
    <w:div w:id="19989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Schmidt</dc:creator>
  <cp:keywords/>
  <dc:description/>
  <cp:lastModifiedBy>Jayna Butler</cp:lastModifiedBy>
  <cp:revision>2</cp:revision>
  <cp:lastPrinted>2019-01-16T15:24:00Z</cp:lastPrinted>
  <dcterms:created xsi:type="dcterms:W3CDTF">2019-01-16T19:55:00Z</dcterms:created>
  <dcterms:modified xsi:type="dcterms:W3CDTF">2019-01-16T19:55:00Z</dcterms:modified>
</cp:coreProperties>
</file>