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71" w:rsidRDefault="000F6A2A" w:rsidP="009858AD">
      <w:pPr>
        <w:pStyle w:val="Title"/>
      </w:pPr>
      <w:r>
        <w:t>Guide to Conflict Resolution</w:t>
      </w:r>
      <w:r w:rsidR="00685B44">
        <w:t xml:space="preserve"> at BU</w:t>
      </w:r>
    </w:p>
    <w:p w:rsidR="006B136B" w:rsidRDefault="00722BD2" w:rsidP="009858AD">
      <w:pPr>
        <w:pStyle w:val="Heading1"/>
      </w:pPr>
      <w:r>
        <w:t>Purpose</w:t>
      </w:r>
    </w:p>
    <w:p w:rsidR="006B136B" w:rsidRPr="00722BD2" w:rsidRDefault="006A0477">
      <w:pPr>
        <w:rPr>
          <w:sz w:val="24"/>
          <w:szCs w:val="24"/>
        </w:rPr>
      </w:pPr>
      <w:r w:rsidRPr="00722BD2">
        <w:rPr>
          <w:sz w:val="24"/>
          <w:szCs w:val="24"/>
        </w:rPr>
        <w:t>This g</w:t>
      </w:r>
      <w:r w:rsidR="006B136B" w:rsidRPr="00722BD2">
        <w:rPr>
          <w:sz w:val="24"/>
          <w:szCs w:val="24"/>
        </w:rPr>
        <w:t xml:space="preserve">uide is designed to assist individual staff, faculty or students to clarify whether what they are experiencing is </w:t>
      </w:r>
      <w:r w:rsidR="00F34128" w:rsidRPr="00722BD2">
        <w:rPr>
          <w:sz w:val="24"/>
          <w:szCs w:val="24"/>
        </w:rPr>
        <w:t>i</w:t>
      </w:r>
      <w:r w:rsidR="006B136B" w:rsidRPr="00722BD2">
        <w:rPr>
          <w:sz w:val="24"/>
          <w:szCs w:val="24"/>
        </w:rPr>
        <w:t xml:space="preserve">nterpersonal </w:t>
      </w:r>
      <w:r w:rsidR="00F34128" w:rsidRPr="00722BD2">
        <w:rPr>
          <w:sz w:val="24"/>
          <w:szCs w:val="24"/>
        </w:rPr>
        <w:t>c</w:t>
      </w:r>
      <w:r w:rsidR="00401451">
        <w:rPr>
          <w:sz w:val="24"/>
          <w:szCs w:val="24"/>
        </w:rPr>
        <w:t xml:space="preserve">onflict, discrimination </w:t>
      </w:r>
      <w:r w:rsidR="00F34128" w:rsidRPr="00722BD2">
        <w:rPr>
          <w:sz w:val="24"/>
          <w:szCs w:val="24"/>
        </w:rPr>
        <w:t xml:space="preserve">or harassment.  Individuals can use the guide to determine if their situation rises to the level of </w:t>
      </w:r>
      <w:r w:rsidR="00FD6C2B">
        <w:rPr>
          <w:sz w:val="24"/>
          <w:szCs w:val="24"/>
        </w:rPr>
        <w:t>discrimination/harassment</w:t>
      </w:r>
      <w:r w:rsidR="00F34128" w:rsidRPr="00722BD2">
        <w:rPr>
          <w:sz w:val="24"/>
          <w:szCs w:val="24"/>
        </w:rPr>
        <w:t xml:space="preserve">, and where it does not, to give them some general </w:t>
      </w:r>
      <w:r w:rsidR="009858AD" w:rsidRPr="00722BD2">
        <w:rPr>
          <w:sz w:val="24"/>
          <w:szCs w:val="24"/>
        </w:rPr>
        <w:t xml:space="preserve">guidelines of how to attempt to resolve the situation positively.  Managers and others who may play a facilitating role can also use this guide to better understand the dynamics of conflict, and what options are available to them to solve it.  </w:t>
      </w:r>
    </w:p>
    <w:p w:rsidR="009858AD" w:rsidRPr="00722BD2" w:rsidRDefault="009858AD">
      <w:pPr>
        <w:rPr>
          <w:sz w:val="24"/>
          <w:szCs w:val="24"/>
        </w:rPr>
      </w:pPr>
      <w:r w:rsidRPr="00722BD2">
        <w:rPr>
          <w:sz w:val="24"/>
          <w:szCs w:val="24"/>
        </w:rPr>
        <w:t xml:space="preserve">This guide is a tool for resolution and prevention.  Unresolved conflict can escalate to become harassment, bullying or even workplace violence.  The more comfortable every member of the university community is with resolving conflict at its early stages, the more harmonious the work environment can be. </w:t>
      </w:r>
    </w:p>
    <w:p w:rsidR="0074736B" w:rsidRDefault="00722BD2" w:rsidP="009858AD">
      <w:pPr>
        <w:pStyle w:val="Heading1"/>
      </w:pPr>
      <w:r>
        <w:t>Guiding Principles</w:t>
      </w:r>
    </w:p>
    <w:p w:rsidR="0074736B" w:rsidRPr="00722BD2" w:rsidRDefault="0074736B" w:rsidP="0074736B">
      <w:pPr>
        <w:rPr>
          <w:sz w:val="24"/>
          <w:szCs w:val="24"/>
        </w:rPr>
      </w:pPr>
      <w:r w:rsidRPr="00722BD2">
        <w:rPr>
          <w:sz w:val="24"/>
          <w:szCs w:val="24"/>
        </w:rPr>
        <w:t xml:space="preserve">Conflict is unavoidable.  Conflict itself </w:t>
      </w:r>
      <w:r w:rsidR="00337B48" w:rsidRPr="00722BD2">
        <w:rPr>
          <w:sz w:val="24"/>
          <w:szCs w:val="24"/>
        </w:rPr>
        <w:t xml:space="preserve">is neither good nor bad, but its outcome </w:t>
      </w:r>
      <w:r w:rsidRPr="00722BD2">
        <w:rPr>
          <w:sz w:val="24"/>
          <w:szCs w:val="24"/>
        </w:rPr>
        <w:t>can be either positive or negative depending on the way it is handled.</w:t>
      </w:r>
    </w:p>
    <w:p w:rsidR="00337B48" w:rsidRPr="00722BD2" w:rsidRDefault="00337B48" w:rsidP="00337B48">
      <w:pPr>
        <w:rPr>
          <w:sz w:val="24"/>
          <w:szCs w:val="24"/>
        </w:rPr>
      </w:pPr>
      <w:r w:rsidRPr="00722BD2">
        <w:rPr>
          <w:sz w:val="24"/>
          <w:szCs w:val="24"/>
        </w:rPr>
        <w:t xml:space="preserve">Each person involved in a conflict contributes to the situation, and can choose their actions and reactions.  </w:t>
      </w:r>
    </w:p>
    <w:p w:rsidR="00337B48" w:rsidRPr="00722BD2" w:rsidRDefault="00337B48" w:rsidP="00337B48">
      <w:pPr>
        <w:rPr>
          <w:sz w:val="24"/>
          <w:szCs w:val="24"/>
        </w:rPr>
      </w:pPr>
      <w:r w:rsidRPr="00722BD2">
        <w:rPr>
          <w:sz w:val="24"/>
          <w:szCs w:val="24"/>
        </w:rPr>
        <w:t>We cannot know someone else’s intentions without asking them.  Likewise, others cannot know their effect on us unless we tell them.</w:t>
      </w:r>
    </w:p>
    <w:p w:rsidR="00337B48" w:rsidRPr="00722BD2" w:rsidRDefault="00337B48" w:rsidP="00337B48">
      <w:pPr>
        <w:rPr>
          <w:sz w:val="24"/>
          <w:szCs w:val="24"/>
        </w:rPr>
      </w:pPr>
      <w:r w:rsidRPr="00722BD2">
        <w:rPr>
          <w:sz w:val="24"/>
          <w:szCs w:val="24"/>
        </w:rPr>
        <w:t xml:space="preserve">Pure </w:t>
      </w:r>
      <w:r w:rsidR="00FD6C2B">
        <w:rPr>
          <w:sz w:val="24"/>
          <w:szCs w:val="24"/>
        </w:rPr>
        <w:t>discrimination/harassment</w:t>
      </w:r>
      <w:r w:rsidRPr="00722BD2">
        <w:rPr>
          <w:sz w:val="24"/>
          <w:szCs w:val="24"/>
        </w:rPr>
        <w:t xml:space="preserve"> is rare.  Unless the behavior is severe</w:t>
      </w:r>
      <w:r w:rsidR="00424687" w:rsidRPr="00722BD2">
        <w:rPr>
          <w:sz w:val="24"/>
          <w:szCs w:val="24"/>
        </w:rPr>
        <w:t xml:space="preserve"> or imminently dangerous it </w:t>
      </w:r>
      <w:r w:rsidR="000C6397" w:rsidRPr="00722BD2">
        <w:rPr>
          <w:sz w:val="24"/>
          <w:szCs w:val="24"/>
        </w:rPr>
        <w:t>is recommended that you</w:t>
      </w:r>
      <w:r w:rsidRPr="00722BD2">
        <w:rPr>
          <w:sz w:val="24"/>
          <w:szCs w:val="24"/>
        </w:rPr>
        <w:t xml:space="preserve"> initially treat situations as conflict.  If the offending party does not cease the behavior when asked to, this is proof that there is choice and intention behind it, and may point to </w:t>
      </w:r>
      <w:r w:rsidR="00FD6C2B">
        <w:rPr>
          <w:sz w:val="24"/>
          <w:szCs w:val="24"/>
        </w:rPr>
        <w:t>discrimination/harassment</w:t>
      </w:r>
      <w:r w:rsidRPr="00722BD2">
        <w:rPr>
          <w:sz w:val="24"/>
          <w:szCs w:val="24"/>
        </w:rPr>
        <w:t>.</w:t>
      </w:r>
    </w:p>
    <w:p w:rsidR="00337B48" w:rsidRPr="00722BD2" w:rsidRDefault="00337B48" w:rsidP="00337B48">
      <w:pPr>
        <w:rPr>
          <w:sz w:val="24"/>
          <w:szCs w:val="24"/>
        </w:rPr>
      </w:pPr>
      <w:r w:rsidRPr="00722BD2">
        <w:rPr>
          <w:sz w:val="24"/>
          <w:szCs w:val="24"/>
        </w:rPr>
        <w:t>Brandon University expects students, staff, faculty and visitors to conduct themselves in a professional and respectful manner.  This means recognizing when your words or actions have offended someone, and taking steps to correct this.  It also means communicating with others when they have offended you, and giving them the chance to change future behavior.</w:t>
      </w:r>
    </w:p>
    <w:p w:rsidR="0074736B" w:rsidRPr="00722BD2" w:rsidRDefault="0074736B" w:rsidP="0074736B">
      <w:pPr>
        <w:rPr>
          <w:sz w:val="24"/>
          <w:szCs w:val="24"/>
        </w:rPr>
      </w:pPr>
      <w:r w:rsidRPr="00722BD2">
        <w:rPr>
          <w:sz w:val="24"/>
          <w:szCs w:val="24"/>
        </w:rPr>
        <w:t xml:space="preserve">In almost every situation, conflict is best resolved directly by the parties in conflict.  This means that a face to face discussion should take place where the involved parties agree to communicate in a respectful way, with an aim to </w:t>
      </w:r>
      <w:r w:rsidR="000C6397" w:rsidRPr="00722BD2">
        <w:rPr>
          <w:sz w:val="24"/>
          <w:szCs w:val="24"/>
        </w:rPr>
        <w:t>re</w:t>
      </w:r>
      <w:r w:rsidRPr="00722BD2">
        <w:rPr>
          <w:sz w:val="24"/>
          <w:szCs w:val="24"/>
        </w:rPr>
        <w:t>solve the problem between them.</w:t>
      </w:r>
    </w:p>
    <w:p w:rsidR="00337B48" w:rsidRPr="00722BD2" w:rsidRDefault="00337B48" w:rsidP="0074736B">
      <w:pPr>
        <w:rPr>
          <w:sz w:val="24"/>
          <w:szCs w:val="24"/>
        </w:rPr>
      </w:pPr>
      <w:r w:rsidRPr="00722BD2">
        <w:rPr>
          <w:sz w:val="24"/>
          <w:szCs w:val="24"/>
        </w:rPr>
        <w:lastRenderedPageBreak/>
        <w:t xml:space="preserve">Where individuals are not confident in their ability to resolve conflict on </w:t>
      </w:r>
      <w:r w:rsidR="000C6397" w:rsidRPr="00722BD2">
        <w:rPr>
          <w:sz w:val="24"/>
          <w:szCs w:val="24"/>
        </w:rPr>
        <w:t>their own a supervisor, D</w:t>
      </w:r>
      <w:r w:rsidRPr="00722BD2">
        <w:rPr>
          <w:sz w:val="24"/>
          <w:szCs w:val="24"/>
        </w:rPr>
        <w:t>ean, H</w:t>
      </w:r>
      <w:r w:rsidR="000C6397" w:rsidRPr="00722BD2">
        <w:rPr>
          <w:sz w:val="24"/>
          <w:szCs w:val="24"/>
        </w:rPr>
        <w:t>uman Resources</w:t>
      </w:r>
      <w:r w:rsidRPr="00722BD2">
        <w:rPr>
          <w:sz w:val="24"/>
          <w:szCs w:val="24"/>
        </w:rPr>
        <w:t xml:space="preserve"> personnel or </w:t>
      </w:r>
      <w:r w:rsidR="000C6397" w:rsidRPr="00722BD2">
        <w:rPr>
          <w:sz w:val="24"/>
          <w:szCs w:val="24"/>
        </w:rPr>
        <w:t>Student Services</w:t>
      </w:r>
      <w:r w:rsidRPr="00722BD2">
        <w:rPr>
          <w:sz w:val="24"/>
          <w:szCs w:val="24"/>
        </w:rPr>
        <w:t xml:space="preserve"> personnel may assist them with the process – it is still the responsibility of the parties involved to find a workable </w:t>
      </w:r>
      <w:r w:rsidR="000C6397" w:rsidRPr="00722BD2">
        <w:rPr>
          <w:sz w:val="24"/>
          <w:szCs w:val="24"/>
        </w:rPr>
        <w:t>re</w:t>
      </w:r>
      <w:r w:rsidRPr="00722BD2">
        <w:rPr>
          <w:sz w:val="24"/>
          <w:szCs w:val="24"/>
        </w:rPr>
        <w:t>solution.</w:t>
      </w:r>
    </w:p>
    <w:p w:rsidR="00163902" w:rsidRPr="00722BD2" w:rsidRDefault="00047583" w:rsidP="0074736B">
      <w:pPr>
        <w:rPr>
          <w:sz w:val="24"/>
          <w:szCs w:val="24"/>
        </w:rPr>
      </w:pPr>
      <w:r w:rsidRPr="00722BD2">
        <w:rPr>
          <w:sz w:val="24"/>
          <w:szCs w:val="24"/>
        </w:rPr>
        <w:t xml:space="preserve">Solutions to </w:t>
      </w:r>
      <w:r w:rsidR="00CD70B5" w:rsidRPr="00722BD2">
        <w:rPr>
          <w:sz w:val="24"/>
          <w:szCs w:val="24"/>
        </w:rPr>
        <w:t xml:space="preserve">conflict are possible and should aim to give each party </w:t>
      </w:r>
      <w:r w:rsidR="00163902" w:rsidRPr="00722BD2">
        <w:rPr>
          <w:sz w:val="24"/>
          <w:szCs w:val="24"/>
        </w:rPr>
        <w:t xml:space="preserve">at least some of what they need.  </w:t>
      </w:r>
    </w:p>
    <w:p w:rsidR="00163902" w:rsidRPr="00722BD2" w:rsidRDefault="00163902" w:rsidP="0074736B">
      <w:pPr>
        <w:rPr>
          <w:sz w:val="24"/>
          <w:szCs w:val="24"/>
        </w:rPr>
      </w:pPr>
      <w:r w:rsidRPr="00722BD2">
        <w:rPr>
          <w:sz w:val="24"/>
          <w:szCs w:val="24"/>
        </w:rPr>
        <w:t>Both parties must be present at the table in order for conflict to be resolved.  Conflict cannot be resolved if one party wishes to remain anonymous, or does not participate in solving the issue in good faith.</w:t>
      </w:r>
    </w:p>
    <w:p w:rsidR="009858AD" w:rsidRDefault="00424687" w:rsidP="009858AD">
      <w:pPr>
        <w:pStyle w:val="Heading1"/>
      </w:pPr>
      <w:r>
        <w:t>What is Interpersonal Conflict?</w:t>
      </w:r>
    </w:p>
    <w:p w:rsidR="009858AD" w:rsidRPr="00722BD2" w:rsidRDefault="006B136B" w:rsidP="00722BD2">
      <w:pPr>
        <w:spacing w:after="0"/>
        <w:rPr>
          <w:sz w:val="24"/>
          <w:szCs w:val="24"/>
        </w:rPr>
      </w:pPr>
      <w:r w:rsidRPr="00722BD2">
        <w:rPr>
          <w:sz w:val="24"/>
          <w:szCs w:val="24"/>
        </w:rPr>
        <w:t>Conflict is n</w:t>
      </w:r>
      <w:r w:rsidR="000F6A2A" w:rsidRPr="00722BD2">
        <w:rPr>
          <w:sz w:val="24"/>
          <w:szCs w:val="24"/>
        </w:rPr>
        <w:t>ormal and unavoidable</w:t>
      </w:r>
      <w:r w:rsidR="000C6397" w:rsidRPr="00722BD2">
        <w:rPr>
          <w:sz w:val="24"/>
          <w:szCs w:val="24"/>
        </w:rPr>
        <w:t>. W</w:t>
      </w:r>
      <w:r w:rsidR="000F6A2A" w:rsidRPr="00722BD2">
        <w:rPr>
          <w:sz w:val="24"/>
          <w:szCs w:val="24"/>
        </w:rPr>
        <w:t>e work with people who think and respond differently from ourselves</w:t>
      </w:r>
      <w:r w:rsidRPr="00722BD2">
        <w:rPr>
          <w:sz w:val="24"/>
          <w:szCs w:val="24"/>
        </w:rPr>
        <w:t>.</w:t>
      </w:r>
    </w:p>
    <w:p w:rsidR="000F6A2A" w:rsidRPr="00722BD2" w:rsidRDefault="006B136B" w:rsidP="00722BD2">
      <w:pPr>
        <w:spacing w:after="0"/>
        <w:rPr>
          <w:sz w:val="24"/>
          <w:szCs w:val="24"/>
        </w:rPr>
      </w:pPr>
      <w:r w:rsidRPr="00722BD2">
        <w:rPr>
          <w:sz w:val="24"/>
          <w:szCs w:val="24"/>
        </w:rPr>
        <w:t>Conflict is o</w:t>
      </w:r>
      <w:r w:rsidR="000F6A2A" w:rsidRPr="00722BD2">
        <w:rPr>
          <w:sz w:val="24"/>
          <w:szCs w:val="24"/>
        </w:rPr>
        <w:t>ften</w:t>
      </w:r>
      <w:r w:rsidRPr="00722BD2">
        <w:rPr>
          <w:sz w:val="24"/>
          <w:szCs w:val="24"/>
        </w:rPr>
        <w:t xml:space="preserve"> a result of poor communication, </w:t>
      </w:r>
      <w:r w:rsidR="000F6A2A" w:rsidRPr="00722BD2">
        <w:rPr>
          <w:sz w:val="24"/>
          <w:szCs w:val="24"/>
        </w:rPr>
        <w:t>misunderstandings</w:t>
      </w:r>
      <w:r w:rsidRPr="00722BD2">
        <w:rPr>
          <w:sz w:val="24"/>
          <w:szCs w:val="24"/>
        </w:rPr>
        <w:t xml:space="preserve"> or assumptions.</w:t>
      </w:r>
    </w:p>
    <w:p w:rsidR="000F6A2A" w:rsidRPr="00722BD2" w:rsidRDefault="006B136B" w:rsidP="00722BD2">
      <w:pPr>
        <w:spacing w:after="0"/>
        <w:rPr>
          <w:sz w:val="24"/>
          <w:szCs w:val="24"/>
        </w:rPr>
      </w:pPr>
      <w:r w:rsidRPr="00722BD2">
        <w:rPr>
          <w:sz w:val="24"/>
          <w:szCs w:val="24"/>
        </w:rPr>
        <w:t>Conflict is o</w:t>
      </w:r>
      <w:r w:rsidR="000F6A2A" w:rsidRPr="00722BD2">
        <w:rPr>
          <w:sz w:val="24"/>
          <w:szCs w:val="24"/>
        </w:rPr>
        <w:t>ften a result of loss of emotional control</w:t>
      </w:r>
      <w:r w:rsidRPr="00722BD2">
        <w:rPr>
          <w:sz w:val="24"/>
          <w:szCs w:val="24"/>
        </w:rPr>
        <w:t>.</w:t>
      </w:r>
    </w:p>
    <w:p w:rsidR="000F6A2A" w:rsidRPr="00722BD2" w:rsidRDefault="007E1E1E" w:rsidP="00722BD2">
      <w:pPr>
        <w:pStyle w:val="ListParagraph"/>
        <w:spacing w:after="0"/>
        <w:ind w:left="0"/>
        <w:rPr>
          <w:sz w:val="24"/>
          <w:szCs w:val="24"/>
        </w:rPr>
      </w:pPr>
      <w:r w:rsidRPr="00722BD2">
        <w:rPr>
          <w:sz w:val="24"/>
          <w:szCs w:val="24"/>
        </w:rPr>
        <w:t>Conflict is usually i</w:t>
      </w:r>
      <w:r w:rsidR="000F6A2A" w:rsidRPr="00722BD2">
        <w:rPr>
          <w:sz w:val="24"/>
          <w:szCs w:val="24"/>
        </w:rPr>
        <w:t>solated and happens only occasionally</w:t>
      </w:r>
      <w:r w:rsidRPr="00722BD2">
        <w:rPr>
          <w:sz w:val="24"/>
          <w:szCs w:val="24"/>
        </w:rPr>
        <w:t>.</w:t>
      </w:r>
    </w:p>
    <w:p w:rsidR="000F6A2A" w:rsidRPr="00722BD2" w:rsidRDefault="000F6A2A" w:rsidP="00722BD2">
      <w:pPr>
        <w:pStyle w:val="ListParagraph"/>
        <w:spacing w:after="0"/>
        <w:ind w:left="0"/>
        <w:rPr>
          <w:sz w:val="24"/>
          <w:szCs w:val="24"/>
        </w:rPr>
      </w:pPr>
      <w:r w:rsidRPr="00722BD2">
        <w:rPr>
          <w:sz w:val="24"/>
          <w:szCs w:val="24"/>
        </w:rPr>
        <w:t>Both part</w:t>
      </w:r>
      <w:r w:rsidR="007E1E1E" w:rsidRPr="00722BD2">
        <w:rPr>
          <w:sz w:val="24"/>
          <w:szCs w:val="24"/>
        </w:rPr>
        <w:t>ies in the conflict contribute to the situation.</w:t>
      </w:r>
    </w:p>
    <w:p w:rsidR="000F6A2A" w:rsidRPr="00722BD2" w:rsidRDefault="000F6A2A" w:rsidP="00722BD2">
      <w:pPr>
        <w:pStyle w:val="ListParagraph"/>
        <w:spacing w:after="0"/>
        <w:ind w:left="0"/>
        <w:rPr>
          <w:sz w:val="24"/>
          <w:szCs w:val="24"/>
        </w:rPr>
      </w:pPr>
      <w:r w:rsidRPr="00722BD2">
        <w:rPr>
          <w:sz w:val="24"/>
          <w:szCs w:val="24"/>
        </w:rPr>
        <w:t>Often one or both parties are unaware of the effect they are having on the other</w:t>
      </w:r>
      <w:r w:rsidR="007E1E1E" w:rsidRPr="00722BD2">
        <w:rPr>
          <w:sz w:val="24"/>
          <w:szCs w:val="24"/>
        </w:rPr>
        <w:t>.</w:t>
      </w:r>
    </w:p>
    <w:p w:rsidR="00424687" w:rsidRDefault="00424687" w:rsidP="00424687">
      <w:pPr>
        <w:pStyle w:val="Heading1"/>
      </w:pPr>
      <w:r>
        <w:t xml:space="preserve">What is </w:t>
      </w:r>
      <w:r w:rsidR="00FD6C2B">
        <w:t>Discrimination/Harassment</w:t>
      </w:r>
      <w:r>
        <w:t>?</w:t>
      </w:r>
    </w:p>
    <w:p w:rsidR="000F6A2A" w:rsidRPr="00722BD2" w:rsidRDefault="00FD6C2B" w:rsidP="00722BD2">
      <w:pPr>
        <w:pStyle w:val="ListParagraph"/>
        <w:ind w:left="0"/>
        <w:rPr>
          <w:sz w:val="24"/>
          <w:szCs w:val="24"/>
        </w:rPr>
      </w:pPr>
      <w:r>
        <w:rPr>
          <w:sz w:val="24"/>
          <w:szCs w:val="24"/>
        </w:rPr>
        <w:t>Discrimination/</w:t>
      </w:r>
      <w:r w:rsidR="00B3012F" w:rsidRPr="00722BD2">
        <w:rPr>
          <w:sz w:val="24"/>
          <w:szCs w:val="24"/>
        </w:rPr>
        <w:t>harassment is</w:t>
      </w:r>
      <w:r w:rsidR="007E1E1E" w:rsidRPr="00722BD2">
        <w:rPr>
          <w:sz w:val="24"/>
          <w:szCs w:val="24"/>
        </w:rPr>
        <w:t xml:space="preserve"> n</w:t>
      </w:r>
      <w:r w:rsidR="000F6A2A" w:rsidRPr="00722BD2">
        <w:rPr>
          <w:sz w:val="24"/>
          <w:szCs w:val="24"/>
        </w:rPr>
        <w:t>ot “normal” everyday behavior</w:t>
      </w:r>
      <w:r w:rsidR="007E1E1E" w:rsidRPr="00722BD2">
        <w:rPr>
          <w:sz w:val="24"/>
          <w:szCs w:val="24"/>
        </w:rPr>
        <w:t>.</w:t>
      </w:r>
    </w:p>
    <w:p w:rsidR="000F6A2A" w:rsidRPr="00722BD2" w:rsidRDefault="007E1E1E" w:rsidP="00722BD2">
      <w:pPr>
        <w:pStyle w:val="ListParagraph"/>
        <w:ind w:left="0"/>
        <w:rPr>
          <w:sz w:val="24"/>
          <w:szCs w:val="24"/>
        </w:rPr>
      </w:pPr>
      <w:r w:rsidRPr="00722BD2">
        <w:rPr>
          <w:sz w:val="24"/>
          <w:szCs w:val="24"/>
        </w:rPr>
        <w:t xml:space="preserve">In </w:t>
      </w:r>
      <w:r w:rsidR="00FD6C2B">
        <w:rPr>
          <w:sz w:val="24"/>
          <w:szCs w:val="24"/>
        </w:rPr>
        <w:t>discrimination/</w:t>
      </w:r>
      <w:r w:rsidRPr="00722BD2">
        <w:rPr>
          <w:sz w:val="24"/>
          <w:szCs w:val="24"/>
        </w:rPr>
        <w:t>harassment there is s</w:t>
      </w:r>
      <w:r w:rsidR="000F6A2A" w:rsidRPr="00722BD2">
        <w:rPr>
          <w:sz w:val="24"/>
          <w:szCs w:val="24"/>
        </w:rPr>
        <w:t>ometimes an imbalance of power</w:t>
      </w:r>
      <w:r w:rsidRPr="00722BD2">
        <w:rPr>
          <w:sz w:val="24"/>
          <w:szCs w:val="24"/>
        </w:rPr>
        <w:t>.</w:t>
      </w:r>
    </w:p>
    <w:p w:rsidR="000F6A2A" w:rsidRPr="00722BD2" w:rsidRDefault="000F6A2A" w:rsidP="00722BD2">
      <w:pPr>
        <w:pStyle w:val="ListParagraph"/>
        <w:ind w:left="0"/>
        <w:rPr>
          <w:sz w:val="24"/>
          <w:szCs w:val="24"/>
        </w:rPr>
      </w:pPr>
      <w:r w:rsidRPr="00722BD2">
        <w:rPr>
          <w:sz w:val="24"/>
          <w:szCs w:val="24"/>
        </w:rPr>
        <w:t xml:space="preserve">Usually </w:t>
      </w:r>
      <w:r w:rsidR="00FD6C2B">
        <w:rPr>
          <w:sz w:val="24"/>
          <w:szCs w:val="24"/>
        </w:rPr>
        <w:t>discrimination/</w:t>
      </w:r>
      <w:r w:rsidRPr="00722BD2">
        <w:rPr>
          <w:sz w:val="24"/>
          <w:szCs w:val="24"/>
        </w:rPr>
        <w:t>harassment is intentional</w:t>
      </w:r>
      <w:r w:rsidR="000C6397" w:rsidRPr="00722BD2">
        <w:rPr>
          <w:sz w:val="24"/>
          <w:szCs w:val="24"/>
        </w:rPr>
        <w:t>. It is</w:t>
      </w:r>
      <w:r w:rsidRPr="00722BD2">
        <w:rPr>
          <w:sz w:val="24"/>
          <w:szCs w:val="24"/>
        </w:rPr>
        <w:t xml:space="preserve"> designed to humiliate, threaten, insult, control, intimidate…</w:t>
      </w:r>
    </w:p>
    <w:p w:rsidR="000F6A2A" w:rsidRPr="00722BD2" w:rsidRDefault="00FD6C2B" w:rsidP="00722BD2">
      <w:pPr>
        <w:pStyle w:val="ListParagraph"/>
        <w:ind w:left="0"/>
        <w:rPr>
          <w:sz w:val="24"/>
          <w:szCs w:val="24"/>
        </w:rPr>
      </w:pPr>
      <w:r>
        <w:rPr>
          <w:sz w:val="24"/>
          <w:szCs w:val="24"/>
        </w:rPr>
        <w:t>Discrimination/</w:t>
      </w:r>
      <w:r w:rsidR="00B3012F" w:rsidRPr="00722BD2">
        <w:rPr>
          <w:sz w:val="24"/>
          <w:szCs w:val="24"/>
        </w:rPr>
        <w:t>harassment is</w:t>
      </w:r>
      <w:r w:rsidR="007E1E1E" w:rsidRPr="00722BD2">
        <w:rPr>
          <w:sz w:val="24"/>
          <w:szCs w:val="24"/>
        </w:rPr>
        <w:t xml:space="preserve"> o</w:t>
      </w:r>
      <w:r w:rsidR="00431428" w:rsidRPr="00722BD2">
        <w:rPr>
          <w:sz w:val="24"/>
          <w:szCs w:val="24"/>
        </w:rPr>
        <w:t>ften repeated and purposeful behavior</w:t>
      </w:r>
      <w:r w:rsidR="007E1E1E" w:rsidRPr="00722BD2">
        <w:rPr>
          <w:sz w:val="24"/>
          <w:szCs w:val="24"/>
        </w:rPr>
        <w:t>.</w:t>
      </w:r>
    </w:p>
    <w:p w:rsidR="00431428" w:rsidRPr="00722BD2" w:rsidRDefault="007E1E1E" w:rsidP="00722BD2">
      <w:pPr>
        <w:pStyle w:val="ListParagraph"/>
        <w:ind w:left="0"/>
        <w:rPr>
          <w:sz w:val="24"/>
          <w:szCs w:val="24"/>
        </w:rPr>
      </w:pPr>
      <w:r w:rsidRPr="00722BD2">
        <w:rPr>
          <w:sz w:val="24"/>
          <w:szCs w:val="24"/>
        </w:rPr>
        <w:t>The harasser/b</w:t>
      </w:r>
      <w:r w:rsidR="00431428" w:rsidRPr="00722BD2">
        <w:rPr>
          <w:sz w:val="24"/>
          <w:szCs w:val="24"/>
        </w:rPr>
        <w:t>ully may derive satisfaction from hurting the other person</w:t>
      </w:r>
      <w:r w:rsidRPr="00722BD2">
        <w:rPr>
          <w:sz w:val="24"/>
          <w:szCs w:val="24"/>
        </w:rPr>
        <w:t>.</w:t>
      </w:r>
    </w:p>
    <w:p w:rsidR="00CD70B5" w:rsidRPr="00722BD2" w:rsidRDefault="00431428" w:rsidP="00722BD2">
      <w:pPr>
        <w:pStyle w:val="ListParagraph"/>
        <w:ind w:left="0"/>
        <w:rPr>
          <w:sz w:val="24"/>
          <w:szCs w:val="24"/>
        </w:rPr>
      </w:pPr>
      <w:r w:rsidRPr="00722BD2">
        <w:rPr>
          <w:sz w:val="24"/>
          <w:szCs w:val="24"/>
        </w:rPr>
        <w:t>Bullies show no remorse</w:t>
      </w:r>
      <w:r w:rsidR="007E1E1E" w:rsidRPr="00722BD2">
        <w:rPr>
          <w:sz w:val="24"/>
          <w:szCs w:val="24"/>
        </w:rPr>
        <w:t xml:space="preserve"> and </w:t>
      </w:r>
      <w:r w:rsidRPr="00722BD2">
        <w:rPr>
          <w:sz w:val="24"/>
          <w:szCs w:val="24"/>
        </w:rPr>
        <w:t>don’t attempt to resolve the situation</w:t>
      </w:r>
      <w:r w:rsidR="007E1E1E" w:rsidRPr="00722BD2">
        <w:rPr>
          <w:sz w:val="24"/>
          <w:szCs w:val="24"/>
        </w:rPr>
        <w:t>.</w:t>
      </w:r>
    </w:p>
    <w:p w:rsidR="009858AD" w:rsidRDefault="000C6397" w:rsidP="00687E9B">
      <w:pPr>
        <w:pStyle w:val="Heading1"/>
      </w:pPr>
      <w:r>
        <w:t xml:space="preserve">Is it </w:t>
      </w:r>
      <w:r w:rsidR="00FD6C2B">
        <w:t xml:space="preserve">Discrimination/Harassment or </w:t>
      </w:r>
      <w:r>
        <w:t>Conflict</w:t>
      </w:r>
      <w:r w:rsidR="009858AD">
        <w:t>?</w:t>
      </w:r>
    </w:p>
    <w:p w:rsidR="00F76DDB" w:rsidRPr="00722BD2" w:rsidRDefault="00B3012F" w:rsidP="00B3012F">
      <w:pPr>
        <w:rPr>
          <w:sz w:val="24"/>
          <w:szCs w:val="24"/>
        </w:rPr>
      </w:pPr>
      <w:r w:rsidRPr="00722BD2">
        <w:rPr>
          <w:sz w:val="24"/>
          <w:szCs w:val="24"/>
        </w:rPr>
        <w:t xml:space="preserve">When we are offended or hurt by another, it is human nature to assume that it was the intention of the other person to offend or hurt us. By taking a step back from the situation and asking ourselves a few questions we can often gain a different perspective on the situation which can allow us to approach it as a problem to be </w:t>
      </w:r>
      <w:r w:rsidR="000C6397" w:rsidRPr="00722BD2">
        <w:rPr>
          <w:sz w:val="24"/>
          <w:szCs w:val="24"/>
        </w:rPr>
        <w:t>re</w:t>
      </w:r>
      <w:r w:rsidRPr="00722BD2">
        <w:rPr>
          <w:sz w:val="24"/>
          <w:szCs w:val="24"/>
        </w:rPr>
        <w:t xml:space="preserve">solved.  If you agree with most of the statements in the left hand column below, chances are you are experiencing conflict.  If you are unsure, it </w:t>
      </w:r>
      <w:r w:rsidR="00401451">
        <w:rPr>
          <w:sz w:val="24"/>
          <w:szCs w:val="24"/>
        </w:rPr>
        <w:t xml:space="preserve">is </w:t>
      </w:r>
      <w:r w:rsidRPr="00722BD2">
        <w:rPr>
          <w:sz w:val="24"/>
          <w:szCs w:val="24"/>
        </w:rPr>
        <w:t xml:space="preserve">often productive to treat the situation as conflict until it proves to be </w:t>
      </w:r>
      <w:r w:rsidR="00FD6C2B">
        <w:rPr>
          <w:sz w:val="24"/>
          <w:szCs w:val="24"/>
        </w:rPr>
        <w:t>discrimination/harassment</w:t>
      </w:r>
      <w:r w:rsidRPr="00722BD2">
        <w:rPr>
          <w:sz w:val="24"/>
          <w:szCs w:val="24"/>
        </w:rPr>
        <w:t xml:space="preserve">.  </w:t>
      </w:r>
    </w:p>
    <w:p w:rsidR="00F76DDB" w:rsidRPr="00722BD2" w:rsidRDefault="00F76DDB" w:rsidP="00F76DDB">
      <w:pPr>
        <w:spacing w:after="0"/>
        <w:rPr>
          <w:sz w:val="24"/>
          <w:szCs w:val="24"/>
        </w:rPr>
      </w:pPr>
      <w:r w:rsidRPr="00722BD2">
        <w:rPr>
          <w:sz w:val="24"/>
          <w:szCs w:val="24"/>
        </w:rPr>
        <w:t>For some suggestions on how to respond to conflict see the applicable section:</w:t>
      </w:r>
    </w:p>
    <w:p w:rsidR="00F76DDB" w:rsidRPr="00722BD2" w:rsidRDefault="00F76DDB" w:rsidP="00F76DDB">
      <w:pPr>
        <w:spacing w:after="0"/>
        <w:ind w:firstLine="720"/>
        <w:rPr>
          <w:sz w:val="24"/>
          <w:szCs w:val="24"/>
        </w:rPr>
      </w:pPr>
      <w:r w:rsidRPr="00722BD2">
        <w:rPr>
          <w:sz w:val="24"/>
          <w:szCs w:val="24"/>
        </w:rPr>
        <w:t>“Responding to conflict (for the offended party)</w:t>
      </w:r>
      <w:r w:rsidR="00424687" w:rsidRPr="00722BD2">
        <w:rPr>
          <w:sz w:val="24"/>
          <w:szCs w:val="24"/>
        </w:rPr>
        <w:t>”</w:t>
      </w:r>
      <w:r w:rsidRPr="00722BD2">
        <w:rPr>
          <w:sz w:val="24"/>
          <w:szCs w:val="24"/>
        </w:rPr>
        <w:t xml:space="preserve"> if it is you who has been hurt or offended</w:t>
      </w:r>
    </w:p>
    <w:p w:rsidR="00F76DDB" w:rsidRPr="00722BD2" w:rsidRDefault="00F76DDB" w:rsidP="00F76DDB">
      <w:pPr>
        <w:spacing w:after="0"/>
        <w:ind w:left="720"/>
        <w:rPr>
          <w:sz w:val="24"/>
          <w:szCs w:val="24"/>
        </w:rPr>
      </w:pPr>
      <w:r w:rsidRPr="00722BD2">
        <w:rPr>
          <w:sz w:val="24"/>
          <w:szCs w:val="24"/>
        </w:rPr>
        <w:lastRenderedPageBreak/>
        <w:t xml:space="preserve">“Responding to parties in conflict (for </w:t>
      </w:r>
      <w:r w:rsidR="00163902" w:rsidRPr="00722BD2">
        <w:rPr>
          <w:sz w:val="24"/>
          <w:szCs w:val="24"/>
        </w:rPr>
        <w:t>facilitators</w:t>
      </w:r>
      <w:r w:rsidRPr="00722BD2">
        <w:rPr>
          <w:sz w:val="24"/>
          <w:szCs w:val="24"/>
        </w:rPr>
        <w:t>)</w:t>
      </w:r>
      <w:r w:rsidR="00424687" w:rsidRPr="00722BD2">
        <w:rPr>
          <w:sz w:val="24"/>
          <w:szCs w:val="24"/>
        </w:rPr>
        <w:t>”</w:t>
      </w:r>
      <w:r w:rsidRPr="00722BD2">
        <w:rPr>
          <w:sz w:val="24"/>
          <w:szCs w:val="24"/>
        </w:rPr>
        <w:t xml:space="preserve"> if you are trying to help someone else navigate conflict</w:t>
      </w:r>
    </w:p>
    <w:p w:rsidR="00722BD2" w:rsidRPr="00722BD2" w:rsidRDefault="00B3012F" w:rsidP="00F76DDB">
      <w:pPr>
        <w:rPr>
          <w:sz w:val="24"/>
          <w:szCs w:val="24"/>
        </w:rPr>
      </w:pPr>
      <w:r w:rsidRPr="00722BD2">
        <w:rPr>
          <w:sz w:val="24"/>
          <w:szCs w:val="24"/>
        </w:rPr>
        <w:t xml:space="preserve">If you agree with most of the statements in the right hand column </w:t>
      </w:r>
      <w:r w:rsidR="00722BD2">
        <w:rPr>
          <w:sz w:val="24"/>
          <w:szCs w:val="24"/>
        </w:rPr>
        <w:t>below</w:t>
      </w:r>
      <w:r w:rsidRPr="00722BD2">
        <w:rPr>
          <w:sz w:val="24"/>
          <w:szCs w:val="24"/>
        </w:rPr>
        <w:t xml:space="preserve">, you may be experiencing </w:t>
      </w:r>
      <w:r w:rsidR="00FD6C2B">
        <w:rPr>
          <w:sz w:val="24"/>
          <w:szCs w:val="24"/>
        </w:rPr>
        <w:t>discrimination/</w:t>
      </w:r>
      <w:r w:rsidRPr="00722BD2">
        <w:rPr>
          <w:sz w:val="24"/>
          <w:szCs w:val="24"/>
        </w:rPr>
        <w:t xml:space="preserve">harassment.  </w:t>
      </w:r>
      <w:r w:rsidR="006A0477" w:rsidRPr="00722BD2">
        <w:rPr>
          <w:sz w:val="24"/>
          <w:szCs w:val="24"/>
        </w:rPr>
        <w:t xml:space="preserve">See the section on “Responding to </w:t>
      </w:r>
      <w:r w:rsidR="00FD6C2B">
        <w:rPr>
          <w:sz w:val="24"/>
          <w:szCs w:val="24"/>
        </w:rPr>
        <w:t>discrimination</w:t>
      </w:r>
      <w:r w:rsidR="006A0477" w:rsidRPr="00722BD2">
        <w:rPr>
          <w:sz w:val="24"/>
          <w:szCs w:val="24"/>
        </w:rPr>
        <w:t>/harassment”.</w:t>
      </w:r>
    </w:p>
    <w:tbl>
      <w:tblPr>
        <w:tblStyle w:val="TableGrid"/>
        <w:tblW w:w="0" w:type="auto"/>
        <w:tblLook w:val="04A0" w:firstRow="1" w:lastRow="0" w:firstColumn="1" w:lastColumn="0" w:noHBand="0" w:noVBand="1"/>
      </w:tblPr>
      <w:tblGrid>
        <w:gridCol w:w="4788"/>
        <w:gridCol w:w="4788"/>
      </w:tblGrid>
      <w:tr w:rsidR="00F3183A" w:rsidTr="00652722">
        <w:tc>
          <w:tcPr>
            <w:tcW w:w="4788" w:type="dxa"/>
          </w:tcPr>
          <w:p w:rsidR="00F3183A" w:rsidRPr="00FE3AAE" w:rsidRDefault="00F3183A" w:rsidP="009A6157">
            <w:pPr>
              <w:rPr>
                <w:b/>
                <w:sz w:val="32"/>
                <w:szCs w:val="32"/>
              </w:rPr>
            </w:pPr>
            <w:r>
              <w:rPr>
                <w:b/>
                <w:sz w:val="32"/>
                <w:szCs w:val="32"/>
              </w:rPr>
              <w:t>Conflict</w:t>
            </w:r>
          </w:p>
        </w:tc>
        <w:tc>
          <w:tcPr>
            <w:tcW w:w="4788" w:type="dxa"/>
          </w:tcPr>
          <w:p w:rsidR="00F3183A" w:rsidRPr="00FE3AAE" w:rsidRDefault="00F3183A" w:rsidP="00407E05">
            <w:pPr>
              <w:rPr>
                <w:b/>
                <w:sz w:val="32"/>
                <w:szCs w:val="32"/>
              </w:rPr>
            </w:pPr>
            <w:r>
              <w:rPr>
                <w:b/>
                <w:sz w:val="32"/>
                <w:szCs w:val="32"/>
              </w:rPr>
              <w:t>Discrimination/Harassment</w:t>
            </w:r>
          </w:p>
        </w:tc>
      </w:tr>
      <w:tr w:rsidR="00F3183A" w:rsidTr="00652722">
        <w:tc>
          <w:tcPr>
            <w:tcW w:w="4788" w:type="dxa"/>
          </w:tcPr>
          <w:p w:rsidR="00F3183A" w:rsidRPr="00C64EA1" w:rsidRDefault="00F3183A" w:rsidP="009A6157">
            <w:pPr>
              <w:rPr>
                <w:sz w:val="24"/>
                <w:szCs w:val="24"/>
              </w:rPr>
            </w:pPr>
            <w:r w:rsidRPr="00C64EA1">
              <w:rPr>
                <w:sz w:val="24"/>
                <w:szCs w:val="24"/>
              </w:rPr>
              <w:t>I have not told the other person the effect they are having on me.</w:t>
            </w:r>
          </w:p>
        </w:tc>
        <w:tc>
          <w:tcPr>
            <w:tcW w:w="4788" w:type="dxa"/>
          </w:tcPr>
          <w:p w:rsidR="00F3183A" w:rsidRPr="00C64EA1" w:rsidRDefault="00F3183A" w:rsidP="00407E05">
            <w:pPr>
              <w:rPr>
                <w:sz w:val="24"/>
                <w:szCs w:val="24"/>
              </w:rPr>
            </w:pPr>
            <w:r w:rsidRPr="00C64EA1">
              <w:rPr>
                <w:sz w:val="24"/>
                <w:szCs w:val="24"/>
              </w:rPr>
              <w:t>I have shared with the other person the effect their behavior is having, and the behavior continues.</w:t>
            </w:r>
          </w:p>
        </w:tc>
      </w:tr>
      <w:tr w:rsidR="00F3183A" w:rsidTr="00652722">
        <w:tc>
          <w:tcPr>
            <w:tcW w:w="4788" w:type="dxa"/>
          </w:tcPr>
          <w:p w:rsidR="00F3183A" w:rsidRPr="00C64EA1" w:rsidRDefault="00F3183A" w:rsidP="009A6157">
            <w:pPr>
              <w:rPr>
                <w:sz w:val="24"/>
                <w:szCs w:val="24"/>
              </w:rPr>
            </w:pPr>
            <w:r w:rsidRPr="00C64EA1">
              <w:rPr>
                <w:sz w:val="24"/>
                <w:szCs w:val="24"/>
              </w:rPr>
              <w:t>I am reacting to this behavior differently because of who it is – if this was coming from a friend I would react differently.</w:t>
            </w:r>
          </w:p>
        </w:tc>
        <w:tc>
          <w:tcPr>
            <w:tcW w:w="4788" w:type="dxa"/>
          </w:tcPr>
          <w:p w:rsidR="00F3183A" w:rsidRPr="00C64EA1" w:rsidRDefault="00F3183A" w:rsidP="00407E05">
            <w:pPr>
              <w:rPr>
                <w:sz w:val="24"/>
                <w:szCs w:val="24"/>
              </w:rPr>
            </w:pPr>
            <w:r w:rsidRPr="00C64EA1">
              <w:rPr>
                <w:sz w:val="24"/>
                <w:szCs w:val="24"/>
              </w:rPr>
              <w:t>The behavior is completely unacceptable and I would not tolerate it from anyone. (Violent, sexual, discriminatory or otherwise extreme)</w:t>
            </w:r>
          </w:p>
        </w:tc>
      </w:tr>
      <w:tr w:rsidR="00F3183A" w:rsidTr="00652722">
        <w:tc>
          <w:tcPr>
            <w:tcW w:w="4788" w:type="dxa"/>
          </w:tcPr>
          <w:p w:rsidR="00F3183A" w:rsidRPr="00C64EA1" w:rsidRDefault="00F3183A" w:rsidP="009A6157">
            <w:pPr>
              <w:rPr>
                <w:sz w:val="24"/>
                <w:szCs w:val="24"/>
              </w:rPr>
            </w:pPr>
            <w:r w:rsidRPr="00C64EA1">
              <w:rPr>
                <w:sz w:val="24"/>
                <w:szCs w:val="24"/>
              </w:rPr>
              <w:t>The behavior only happened once.</w:t>
            </w:r>
          </w:p>
          <w:p w:rsidR="00F3183A" w:rsidRPr="00C64EA1" w:rsidRDefault="00F3183A" w:rsidP="009A6157">
            <w:pPr>
              <w:rPr>
                <w:sz w:val="24"/>
                <w:szCs w:val="24"/>
              </w:rPr>
            </w:pPr>
          </w:p>
          <w:p w:rsidR="00F3183A" w:rsidRPr="00C64EA1" w:rsidRDefault="00F3183A" w:rsidP="009A6157">
            <w:pPr>
              <w:rPr>
                <w:sz w:val="24"/>
                <w:szCs w:val="24"/>
              </w:rPr>
            </w:pPr>
          </w:p>
        </w:tc>
        <w:tc>
          <w:tcPr>
            <w:tcW w:w="4788" w:type="dxa"/>
          </w:tcPr>
          <w:p w:rsidR="00F3183A" w:rsidRPr="00C64EA1" w:rsidRDefault="00F3183A" w:rsidP="00407E05">
            <w:pPr>
              <w:rPr>
                <w:sz w:val="24"/>
                <w:szCs w:val="24"/>
              </w:rPr>
            </w:pPr>
            <w:r w:rsidRPr="00C64EA1">
              <w:rPr>
                <w:sz w:val="24"/>
                <w:szCs w:val="24"/>
              </w:rPr>
              <w:t>The behavior is repeated and possibly intensifying.</w:t>
            </w:r>
          </w:p>
        </w:tc>
      </w:tr>
      <w:tr w:rsidR="00F3183A" w:rsidTr="00652722">
        <w:tc>
          <w:tcPr>
            <w:tcW w:w="4788" w:type="dxa"/>
          </w:tcPr>
          <w:p w:rsidR="00F3183A" w:rsidRPr="00C64EA1" w:rsidRDefault="00F3183A" w:rsidP="009A6157">
            <w:pPr>
              <w:rPr>
                <w:sz w:val="24"/>
                <w:szCs w:val="24"/>
              </w:rPr>
            </w:pPr>
            <w:r w:rsidRPr="00C64EA1">
              <w:rPr>
                <w:sz w:val="24"/>
                <w:szCs w:val="24"/>
              </w:rPr>
              <w:t>The behavior only happens in emotional situations.</w:t>
            </w:r>
          </w:p>
        </w:tc>
        <w:tc>
          <w:tcPr>
            <w:tcW w:w="4788" w:type="dxa"/>
          </w:tcPr>
          <w:p w:rsidR="00F3183A" w:rsidRPr="00C64EA1" w:rsidRDefault="00F3183A" w:rsidP="00407E05">
            <w:pPr>
              <w:rPr>
                <w:sz w:val="24"/>
                <w:szCs w:val="24"/>
              </w:rPr>
            </w:pPr>
            <w:r w:rsidRPr="00C64EA1">
              <w:rPr>
                <w:sz w:val="24"/>
                <w:szCs w:val="24"/>
              </w:rPr>
              <w:t>The behavior seems to be very controlled and calculated.</w:t>
            </w:r>
          </w:p>
          <w:p w:rsidR="00F3183A" w:rsidRPr="00C64EA1" w:rsidRDefault="00F3183A" w:rsidP="00407E05">
            <w:pPr>
              <w:rPr>
                <w:sz w:val="24"/>
                <w:szCs w:val="24"/>
              </w:rPr>
            </w:pPr>
          </w:p>
        </w:tc>
        <w:bookmarkStart w:id="0" w:name="_GoBack"/>
        <w:bookmarkEnd w:id="0"/>
      </w:tr>
      <w:tr w:rsidR="00F3183A" w:rsidTr="00652722">
        <w:tc>
          <w:tcPr>
            <w:tcW w:w="4788" w:type="dxa"/>
          </w:tcPr>
          <w:p w:rsidR="00F3183A" w:rsidRPr="00C64EA1" w:rsidRDefault="00F3183A" w:rsidP="009A6157">
            <w:pPr>
              <w:rPr>
                <w:sz w:val="24"/>
                <w:szCs w:val="24"/>
              </w:rPr>
            </w:pPr>
            <w:r w:rsidRPr="00C64EA1">
              <w:rPr>
                <w:sz w:val="24"/>
                <w:szCs w:val="24"/>
              </w:rPr>
              <w:t>My reactions to the behavior have been less than respectful or professional.</w:t>
            </w:r>
          </w:p>
        </w:tc>
        <w:tc>
          <w:tcPr>
            <w:tcW w:w="4788" w:type="dxa"/>
          </w:tcPr>
          <w:p w:rsidR="00F3183A" w:rsidRPr="00C64EA1" w:rsidRDefault="00F3183A" w:rsidP="00407E05">
            <w:pPr>
              <w:rPr>
                <w:sz w:val="24"/>
                <w:szCs w:val="24"/>
              </w:rPr>
            </w:pPr>
            <w:r w:rsidRPr="00C64EA1">
              <w:rPr>
                <w:sz w:val="24"/>
                <w:szCs w:val="24"/>
              </w:rPr>
              <w:t>I have maintained a respectful and professional response to the behavior at all times.</w:t>
            </w:r>
          </w:p>
        </w:tc>
      </w:tr>
      <w:tr w:rsidR="00F3183A" w:rsidTr="00652722">
        <w:tc>
          <w:tcPr>
            <w:tcW w:w="4788" w:type="dxa"/>
          </w:tcPr>
          <w:p w:rsidR="00F3183A" w:rsidRPr="00C64EA1" w:rsidRDefault="00F3183A" w:rsidP="009A6157">
            <w:pPr>
              <w:rPr>
                <w:sz w:val="24"/>
                <w:szCs w:val="24"/>
              </w:rPr>
            </w:pPr>
            <w:r w:rsidRPr="00C64EA1">
              <w:rPr>
                <w:sz w:val="24"/>
                <w:szCs w:val="24"/>
              </w:rPr>
              <w:t>I have some power to change the course of this relationship.</w:t>
            </w:r>
          </w:p>
        </w:tc>
        <w:tc>
          <w:tcPr>
            <w:tcW w:w="4788" w:type="dxa"/>
          </w:tcPr>
          <w:p w:rsidR="00F3183A" w:rsidRPr="00C64EA1" w:rsidRDefault="00F3183A" w:rsidP="00407E05">
            <w:pPr>
              <w:rPr>
                <w:sz w:val="24"/>
                <w:szCs w:val="24"/>
              </w:rPr>
            </w:pPr>
            <w:r w:rsidRPr="00C64EA1">
              <w:rPr>
                <w:sz w:val="24"/>
                <w:szCs w:val="24"/>
              </w:rPr>
              <w:t>I feel powerless to change the course of this relationship.</w:t>
            </w:r>
          </w:p>
          <w:p w:rsidR="00F3183A" w:rsidRPr="00C64EA1" w:rsidRDefault="00F3183A" w:rsidP="00407E05">
            <w:pPr>
              <w:rPr>
                <w:sz w:val="24"/>
                <w:szCs w:val="24"/>
              </w:rPr>
            </w:pPr>
          </w:p>
        </w:tc>
      </w:tr>
      <w:tr w:rsidR="00F3183A" w:rsidTr="00652722">
        <w:tc>
          <w:tcPr>
            <w:tcW w:w="4788" w:type="dxa"/>
          </w:tcPr>
          <w:p w:rsidR="00F3183A" w:rsidRPr="00C64EA1" w:rsidRDefault="00F3183A" w:rsidP="009A6157">
            <w:pPr>
              <w:rPr>
                <w:sz w:val="24"/>
                <w:szCs w:val="24"/>
              </w:rPr>
            </w:pPr>
            <w:r w:rsidRPr="00C64EA1">
              <w:rPr>
                <w:sz w:val="24"/>
                <w:szCs w:val="24"/>
              </w:rPr>
              <w:t>When I ask the other person to change a behavior they are open to it and make an honest attempt to change.</w:t>
            </w:r>
          </w:p>
        </w:tc>
        <w:tc>
          <w:tcPr>
            <w:tcW w:w="4788" w:type="dxa"/>
          </w:tcPr>
          <w:p w:rsidR="00F3183A" w:rsidRPr="00C64EA1" w:rsidRDefault="00F3183A" w:rsidP="00407E05">
            <w:pPr>
              <w:rPr>
                <w:sz w:val="24"/>
                <w:szCs w:val="24"/>
              </w:rPr>
            </w:pPr>
            <w:r w:rsidRPr="00C64EA1">
              <w:rPr>
                <w:sz w:val="24"/>
                <w:szCs w:val="24"/>
              </w:rPr>
              <w:t>When I ask the other person to change a behavior they show no interest in working with me.</w:t>
            </w:r>
          </w:p>
        </w:tc>
      </w:tr>
    </w:tbl>
    <w:p w:rsidR="00EF04ED" w:rsidRDefault="00EF04ED" w:rsidP="00337B48">
      <w:pPr>
        <w:pStyle w:val="Heading1"/>
      </w:pPr>
      <w:r>
        <w:t>Respon</w:t>
      </w:r>
      <w:r w:rsidR="00B3012F">
        <w:t>ding</w:t>
      </w:r>
      <w:r>
        <w:t xml:space="preserve"> to conflict</w:t>
      </w:r>
      <w:r w:rsidR="00687E9B">
        <w:t xml:space="preserve"> (for the offended party)</w:t>
      </w:r>
    </w:p>
    <w:p w:rsidR="00FE3AAE" w:rsidRPr="00C64EA1" w:rsidRDefault="00FE3AAE" w:rsidP="00722BD2">
      <w:pPr>
        <w:pStyle w:val="ListParagraph"/>
        <w:ind w:left="0"/>
        <w:rPr>
          <w:sz w:val="24"/>
          <w:szCs w:val="24"/>
        </w:rPr>
      </w:pPr>
      <w:r w:rsidRPr="00C64EA1">
        <w:rPr>
          <w:sz w:val="24"/>
          <w:szCs w:val="24"/>
        </w:rPr>
        <w:t>In most cases conflict is best dealt with directly between the parties in conflict.  At times there may need to be some support from a third part</w:t>
      </w:r>
      <w:r w:rsidR="0034434A" w:rsidRPr="00C64EA1">
        <w:rPr>
          <w:sz w:val="24"/>
          <w:szCs w:val="24"/>
        </w:rPr>
        <w:t>y</w:t>
      </w:r>
      <w:r w:rsidRPr="00C64EA1">
        <w:rPr>
          <w:sz w:val="24"/>
          <w:szCs w:val="24"/>
        </w:rPr>
        <w:t xml:space="preserve"> </w:t>
      </w:r>
      <w:proofErr w:type="gramStart"/>
      <w:r w:rsidRPr="00C64EA1">
        <w:rPr>
          <w:sz w:val="24"/>
          <w:szCs w:val="24"/>
        </w:rPr>
        <w:t>who</w:t>
      </w:r>
      <w:proofErr w:type="gramEnd"/>
      <w:r w:rsidRPr="00C64EA1">
        <w:rPr>
          <w:sz w:val="24"/>
          <w:szCs w:val="24"/>
        </w:rPr>
        <w:t xml:space="preserve"> is skilled in conflict resolution.  It is NOT recommended that parties in conflict communicate via email or other elect</w:t>
      </w:r>
      <w:r w:rsidR="0034434A" w:rsidRPr="00C64EA1">
        <w:rPr>
          <w:sz w:val="24"/>
          <w:szCs w:val="24"/>
        </w:rPr>
        <w:t>ronic or written means, as these formats often lead to misinterpretation.</w:t>
      </w:r>
      <w:r w:rsidR="00CD70B5" w:rsidRPr="00C64EA1">
        <w:rPr>
          <w:sz w:val="24"/>
          <w:szCs w:val="24"/>
        </w:rPr>
        <w:t xml:space="preserve">  Some ways to deal with conflict include:</w:t>
      </w:r>
    </w:p>
    <w:p w:rsidR="00EF04ED" w:rsidRPr="00C64EA1" w:rsidRDefault="00EF04ED" w:rsidP="00722BD2">
      <w:pPr>
        <w:pStyle w:val="ListParagraph"/>
        <w:numPr>
          <w:ilvl w:val="1"/>
          <w:numId w:val="1"/>
        </w:numPr>
        <w:ind w:left="720"/>
        <w:rPr>
          <w:sz w:val="24"/>
          <w:szCs w:val="24"/>
        </w:rPr>
      </w:pPr>
      <w:r w:rsidRPr="00C64EA1">
        <w:rPr>
          <w:sz w:val="24"/>
          <w:szCs w:val="24"/>
        </w:rPr>
        <w:t>Speak directly to the other person (face to face)</w:t>
      </w:r>
    </w:p>
    <w:p w:rsidR="00FE3AAE" w:rsidRPr="00C64EA1" w:rsidRDefault="00FE3AAE" w:rsidP="00722BD2">
      <w:pPr>
        <w:pStyle w:val="ListParagraph"/>
        <w:numPr>
          <w:ilvl w:val="1"/>
          <w:numId w:val="1"/>
        </w:numPr>
        <w:ind w:left="720"/>
        <w:rPr>
          <w:sz w:val="24"/>
          <w:szCs w:val="24"/>
        </w:rPr>
      </w:pPr>
      <w:r w:rsidRPr="00C64EA1">
        <w:rPr>
          <w:sz w:val="24"/>
          <w:szCs w:val="24"/>
        </w:rPr>
        <w:t>Seek coaching from supervisor, next level supervisor, H</w:t>
      </w:r>
      <w:r w:rsidR="00424687" w:rsidRPr="00C64EA1">
        <w:rPr>
          <w:sz w:val="24"/>
          <w:szCs w:val="24"/>
        </w:rPr>
        <w:t xml:space="preserve">uman </w:t>
      </w:r>
      <w:r w:rsidRPr="00C64EA1">
        <w:rPr>
          <w:sz w:val="24"/>
          <w:szCs w:val="24"/>
        </w:rPr>
        <w:t>R</w:t>
      </w:r>
      <w:r w:rsidR="00424687" w:rsidRPr="00C64EA1">
        <w:rPr>
          <w:sz w:val="24"/>
          <w:szCs w:val="24"/>
        </w:rPr>
        <w:t>esources</w:t>
      </w:r>
      <w:r w:rsidR="00636E5C" w:rsidRPr="00C64EA1">
        <w:rPr>
          <w:sz w:val="24"/>
          <w:szCs w:val="24"/>
        </w:rPr>
        <w:t xml:space="preserve"> </w:t>
      </w:r>
      <w:r w:rsidRPr="00C64EA1">
        <w:rPr>
          <w:sz w:val="24"/>
          <w:szCs w:val="24"/>
        </w:rPr>
        <w:t xml:space="preserve">, </w:t>
      </w:r>
      <w:r w:rsidR="000C6397" w:rsidRPr="00C64EA1">
        <w:rPr>
          <w:sz w:val="24"/>
          <w:szCs w:val="24"/>
        </w:rPr>
        <w:t>Student Services</w:t>
      </w:r>
      <w:r w:rsidRPr="00C64EA1">
        <w:rPr>
          <w:sz w:val="24"/>
          <w:szCs w:val="24"/>
        </w:rPr>
        <w:t xml:space="preserve"> personnel</w:t>
      </w:r>
      <w:r w:rsidR="004E2921">
        <w:rPr>
          <w:sz w:val="24"/>
          <w:szCs w:val="24"/>
        </w:rPr>
        <w:t xml:space="preserve"> or BUSU </w:t>
      </w:r>
      <w:r w:rsidRPr="00C64EA1">
        <w:rPr>
          <w:sz w:val="24"/>
          <w:szCs w:val="24"/>
        </w:rPr>
        <w:t>prior to speaking directly to the other person (face to face)</w:t>
      </w:r>
    </w:p>
    <w:p w:rsidR="00EF04ED" w:rsidRPr="00C64EA1" w:rsidRDefault="00EF04ED" w:rsidP="00722BD2">
      <w:pPr>
        <w:pStyle w:val="ListParagraph"/>
        <w:numPr>
          <w:ilvl w:val="1"/>
          <w:numId w:val="1"/>
        </w:numPr>
        <w:ind w:left="720"/>
        <w:rPr>
          <w:sz w:val="24"/>
          <w:szCs w:val="24"/>
        </w:rPr>
      </w:pPr>
      <w:r w:rsidRPr="00C64EA1">
        <w:rPr>
          <w:sz w:val="24"/>
          <w:szCs w:val="24"/>
        </w:rPr>
        <w:t xml:space="preserve">Request support from supervisor, next level supervisor, HR, </w:t>
      </w:r>
      <w:r w:rsidR="000C6397" w:rsidRPr="00C64EA1">
        <w:rPr>
          <w:sz w:val="24"/>
          <w:szCs w:val="24"/>
        </w:rPr>
        <w:t>Student Services</w:t>
      </w:r>
      <w:r w:rsidRPr="00C64EA1">
        <w:rPr>
          <w:sz w:val="24"/>
          <w:szCs w:val="24"/>
        </w:rPr>
        <w:t xml:space="preserve"> personnel</w:t>
      </w:r>
      <w:r w:rsidR="004E2921">
        <w:rPr>
          <w:sz w:val="24"/>
          <w:szCs w:val="24"/>
        </w:rPr>
        <w:t xml:space="preserve"> or BUSU</w:t>
      </w:r>
      <w:r w:rsidRPr="00C64EA1">
        <w:rPr>
          <w:sz w:val="24"/>
          <w:szCs w:val="24"/>
        </w:rPr>
        <w:t xml:space="preserve"> to facilitate a face to face meeting (perspective check)</w:t>
      </w:r>
    </w:p>
    <w:p w:rsidR="00EF04ED" w:rsidRPr="00C64EA1" w:rsidRDefault="00EF04ED" w:rsidP="00722BD2">
      <w:pPr>
        <w:pStyle w:val="ListParagraph"/>
        <w:numPr>
          <w:ilvl w:val="1"/>
          <w:numId w:val="1"/>
        </w:numPr>
        <w:ind w:left="720"/>
        <w:rPr>
          <w:sz w:val="24"/>
          <w:szCs w:val="24"/>
        </w:rPr>
      </w:pPr>
      <w:r w:rsidRPr="00C64EA1">
        <w:rPr>
          <w:sz w:val="24"/>
          <w:szCs w:val="24"/>
        </w:rPr>
        <w:t xml:space="preserve">Request support from supervisor, next level supervisor, HR, </w:t>
      </w:r>
      <w:r w:rsidR="000C6397" w:rsidRPr="00C64EA1">
        <w:rPr>
          <w:sz w:val="24"/>
          <w:szCs w:val="24"/>
        </w:rPr>
        <w:t>Student Services</w:t>
      </w:r>
      <w:r w:rsidR="00CD70B5" w:rsidRPr="00C64EA1">
        <w:rPr>
          <w:sz w:val="24"/>
          <w:szCs w:val="24"/>
        </w:rPr>
        <w:t xml:space="preserve"> personnel </w:t>
      </w:r>
      <w:r w:rsidR="004E2921">
        <w:rPr>
          <w:sz w:val="24"/>
          <w:szCs w:val="24"/>
        </w:rPr>
        <w:t xml:space="preserve">or BUSU </w:t>
      </w:r>
      <w:r w:rsidR="00CD70B5" w:rsidRPr="00C64EA1">
        <w:rPr>
          <w:sz w:val="24"/>
          <w:szCs w:val="24"/>
        </w:rPr>
        <w:t>to mediate</w:t>
      </w:r>
      <w:r w:rsidR="004E2921">
        <w:rPr>
          <w:sz w:val="24"/>
          <w:szCs w:val="24"/>
        </w:rPr>
        <w:t>.</w:t>
      </w:r>
      <w:r w:rsidR="00CD70B5" w:rsidRPr="00C64EA1">
        <w:rPr>
          <w:sz w:val="24"/>
          <w:szCs w:val="24"/>
        </w:rPr>
        <w:t xml:space="preserve"> </w:t>
      </w:r>
    </w:p>
    <w:p w:rsidR="00EF04ED" w:rsidRPr="00C64EA1" w:rsidRDefault="00EF04ED" w:rsidP="00722BD2">
      <w:pPr>
        <w:pStyle w:val="ListParagraph"/>
        <w:numPr>
          <w:ilvl w:val="1"/>
          <w:numId w:val="1"/>
        </w:numPr>
        <w:ind w:left="720"/>
        <w:rPr>
          <w:sz w:val="24"/>
          <w:szCs w:val="24"/>
        </w:rPr>
      </w:pPr>
      <w:r w:rsidRPr="00C64EA1">
        <w:rPr>
          <w:sz w:val="24"/>
          <w:szCs w:val="24"/>
        </w:rPr>
        <w:lastRenderedPageBreak/>
        <w:t xml:space="preserve">Request support from supervisor, next level supervisor, HR, </w:t>
      </w:r>
      <w:r w:rsidR="000C6397" w:rsidRPr="00C64EA1">
        <w:rPr>
          <w:sz w:val="24"/>
          <w:szCs w:val="24"/>
        </w:rPr>
        <w:t>Student Services</w:t>
      </w:r>
      <w:r w:rsidRPr="00C64EA1">
        <w:rPr>
          <w:sz w:val="24"/>
          <w:szCs w:val="24"/>
        </w:rPr>
        <w:t xml:space="preserve"> personnel </w:t>
      </w:r>
      <w:r w:rsidR="004E2921">
        <w:rPr>
          <w:sz w:val="24"/>
          <w:szCs w:val="24"/>
        </w:rPr>
        <w:t>or BUSU</w:t>
      </w:r>
      <w:r w:rsidRPr="00C64EA1">
        <w:rPr>
          <w:sz w:val="24"/>
          <w:szCs w:val="24"/>
        </w:rPr>
        <w:t xml:space="preserve"> to act as arbitrator </w:t>
      </w:r>
    </w:p>
    <w:p w:rsidR="0034434A" w:rsidRDefault="00F0300C" w:rsidP="00337B48">
      <w:pPr>
        <w:pStyle w:val="Heading1"/>
      </w:pPr>
      <w:r>
        <w:t>Responding to</w:t>
      </w:r>
      <w:r w:rsidR="0034434A">
        <w:t xml:space="preserve"> parties in conflict</w:t>
      </w:r>
      <w:r w:rsidR="00687E9B">
        <w:t xml:space="preserve"> (for facilitators)</w:t>
      </w:r>
    </w:p>
    <w:p w:rsidR="0034434A" w:rsidRPr="00C64EA1" w:rsidRDefault="0034434A" w:rsidP="00722BD2">
      <w:pPr>
        <w:pStyle w:val="ListParagraph"/>
        <w:ind w:left="0"/>
        <w:rPr>
          <w:sz w:val="24"/>
          <w:szCs w:val="24"/>
        </w:rPr>
      </w:pPr>
      <w:r w:rsidRPr="00C64EA1">
        <w:rPr>
          <w:sz w:val="24"/>
          <w:szCs w:val="24"/>
        </w:rPr>
        <w:t xml:space="preserve">It is important that supervisors, </w:t>
      </w:r>
      <w:r w:rsidR="00424687" w:rsidRPr="00C64EA1">
        <w:rPr>
          <w:sz w:val="24"/>
          <w:szCs w:val="24"/>
        </w:rPr>
        <w:t>Human Resources</w:t>
      </w:r>
      <w:r w:rsidRPr="00C64EA1">
        <w:rPr>
          <w:sz w:val="24"/>
          <w:szCs w:val="24"/>
        </w:rPr>
        <w:t xml:space="preserve"> personnel</w:t>
      </w:r>
      <w:r w:rsidR="004E2921">
        <w:rPr>
          <w:sz w:val="24"/>
          <w:szCs w:val="24"/>
        </w:rPr>
        <w:t xml:space="preserve">, </w:t>
      </w:r>
      <w:r w:rsidR="000C6397" w:rsidRPr="00C64EA1">
        <w:rPr>
          <w:sz w:val="24"/>
          <w:szCs w:val="24"/>
        </w:rPr>
        <w:t>Student Services</w:t>
      </w:r>
      <w:r w:rsidRPr="00C64EA1">
        <w:rPr>
          <w:sz w:val="24"/>
          <w:szCs w:val="24"/>
        </w:rPr>
        <w:t xml:space="preserve"> </w:t>
      </w:r>
      <w:r w:rsidR="00F0300C" w:rsidRPr="00C64EA1">
        <w:rPr>
          <w:sz w:val="24"/>
          <w:szCs w:val="24"/>
        </w:rPr>
        <w:t>personnel</w:t>
      </w:r>
      <w:r w:rsidR="004E2921">
        <w:rPr>
          <w:sz w:val="24"/>
          <w:szCs w:val="24"/>
        </w:rPr>
        <w:t xml:space="preserve"> and some members of BUSU</w:t>
      </w:r>
      <w:r w:rsidR="00F0300C" w:rsidRPr="00C64EA1">
        <w:rPr>
          <w:sz w:val="24"/>
          <w:szCs w:val="24"/>
        </w:rPr>
        <w:t xml:space="preserve"> be</w:t>
      </w:r>
      <w:r w:rsidRPr="00C64EA1">
        <w:rPr>
          <w:sz w:val="24"/>
          <w:szCs w:val="24"/>
        </w:rPr>
        <w:t xml:space="preserve"> comfortable facilitating conversations in order to resolve conflict in its early stages.  </w:t>
      </w:r>
      <w:r w:rsidR="00163902" w:rsidRPr="00C64EA1">
        <w:rPr>
          <w:sz w:val="24"/>
          <w:szCs w:val="24"/>
        </w:rPr>
        <w:t xml:space="preserve">Remember, it is for the parties in conflict to resolve the issue, not you.  </w:t>
      </w:r>
    </w:p>
    <w:p w:rsidR="0034434A" w:rsidRPr="00C64EA1" w:rsidRDefault="0034434A" w:rsidP="00722BD2">
      <w:pPr>
        <w:pStyle w:val="ListParagraph"/>
        <w:ind w:left="0"/>
        <w:rPr>
          <w:sz w:val="24"/>
          <w:szCs w:val="24"/>
        </w:rPr>
      </w:pPr>
      <w:r w:rsidRPr="00C64EA1">
        <w:rPr>
          <w:sz w:val="24"/>
          <w:szCs w:val="24"/>
        </w:rPr>
        <w:t>Some important things to remember if you are asked to take on this role:</w:t>
      </w:r>
    </w:p>
    <w:p w:rsidR="0034434A" w:rsidRPr="00C64EA1" w:rsidRDefault="0034434A" w:rsidP="00722BD2">
      <w:pPr>
        <w:pStyle w:val="ListParagraph"/>
        <w:numPr>
          <w:ilvl w:val="0"/>
          <w:numId w:val="4"/>
        </w:numPr>
        <w:ind w:left="720"/>
        <w:rPr>
          <w:sz w:val="24"/>
          <w:szCs w:val="24"/>
        </w:rPr>
      </w:pPr>
      <w:r w:rsidRPr="00C64EA1">
        <w:rPr>
          <w:sz w:val="24"/>
          <w:szCs w:val="24"/>
        </w:rPr>
        <w:t>Tim</w:t>
      </w:r>
      <w:r w:rsidR="000C6397" w:rsidRPr="00C64EA1">
        <w:rPr>
          <w:sz w:val="24"/>
          <w:szCs w:val="24"/>
        </w:rPr>
        <w:t>ing is important. Y</w:t>
      </w:r>
      <w:r w:rsidRPr="00C64EA1">
        <w:rPr>
          <w:sz w:val="24"/>
          <w:szCs w:val="24"/>
        </w:rPr>
        <w:t>ou should allow emotions to subside, but avoid leaving the conflict for too long as it may escalate, or the parties may decide they don’t need to resolve it</w:t>
      </w:r>
      <w:r w:rsidR="00F34128" w:rsidRPr="00C64EA1">
        <w:rPr>
          <w:sz w:val="24"/>
          <w:szCs w:val="24"/>
        </w:rPr>
        <w:t>.</w:t>
      </w:r>
    </w:p>
    <w:p w:rsidR="00722BD2" w:rsidRPr="00C64EA1" w:rsidRDefault="00722BD2" w:rsidP="00722BD2">
      <w:pPr>
        <w:pStyle w:val="ListParagraph"/>
        <w:numPr>
          <w:ilvl w:val="0"/>
          <w:numId w:val="4"/>
        </w:numPr>
        <w:ind w:left="720"/>
        <w:rPr>
          <w:sz w:val="24"/>
          <w:szCs w:val="24"/>
        </w:rPr>
      </w:pPr>
      <w:r w:rsidRPr="00C64EA1">
        <w:rPr>
          <w:sz w:val="24"/>
          <w:szCs w:val="24"/>
        </w:rPr>
        <w:t>Sometimes it is okay for the parties to decide the</w:t>
      </w:r>
      <w:r w:rsidR="00401451">
        <w:rPr>
          <w:sz w:val="24"/>
          <w:szCs w:val="24"/>
        </w:rPr>
        <w:t xml:space="preserve">y </w:t>
      </w:r>
      <w:r w:rsidRPr="00C64EA1">
        <w:rPr>
          <w:sz w:val="24"/>
          <w:szCs w:val="24"/>
        </w:rPr>
        <w:t>don’t need to resolve it, but only when both are truly prepared to let it go.</w:t>
      </w:r>
    </w:p>
    <w:p w:rsidR="0034434A" w:rsidRPr="00C64EA1" w:rsidRDefault="0034434A" w:rsidP="00722BD2">
      <w:pPr>
        <w:pStyle w:val="ListParagraph"/>
        <w:numPr>
          <w:ilvl w:val="0"/>
          <w:numId w:val="4"/>
        </w:numPr>
        <w:ind w:left="720"/>
        <w:rPr>
          <w:sz w:val="24"/>
          <w:szCs w:val="24"/>
        </w:rPr>
      </w:pPr>
      <w:r w:rsidRPr="00C64EA1">
        <w:rPr>
          <w:sz w:val="24"/>
          <w:szCs w:val="24"/>
        </w:rPr>
        <w:t>It is best to speak with each party at least once individually prior to bringing them together:</w:t>
      </w:r>
    </w:p>
    <w:p w:rsidR="0034434A" w:rsidRPr="00C64EA1" w:rsidRDefault="0034434A" w:rsidP="00722BD2">
      <w:pPr>
        <w:pStyle w:val="ListParagraph"/>
        <w:numPr>
          <w:ilvl w:val="2"/>
          <w:numId w:val="2"/>
        </w:numPr>
        <w:ind w:left="1440"/>
        <w:rPr>
          <w:sz w:val="24"/>
          <w:szCs w:val="24"/>
        </w:rPr>
      </w:pPr>
      <w:r w:rsidRPr="00C64EA1">
        <w:rPr>
          <w:sz w:val="24"/>
          <w:szCs w:val="24"/>
        </w:rPr>
        <w:t xml:space="preserve">Prepare each party to share the </w:t>
      </w:r>
      <w:r w:rsidRPr="00C64EA1">
        <w:rPr>
          <w:b/>
          <w:sz w:val="24"/>
          <w:szCs w:val="24"/>
        </w:rPr>
        <w:t>behavio</w:t>
      </w:r>
      <w:r w:rsidR="00401451">
        <w:rPr>
          <w:b/>
          <w:sz w:val="24"/>
          <w:szCs w:val="24"/>
        </w:rPr>
        <w:t>u</w:t>
      </w:r>
      <w:r w:rsidRPr="00C64EA1">
        <w:rPr>
          <w:b/>
          <w:sz w:val="24"/>
          <w:szCs w:val="24"/>
        </w:rPr>
        <w:t xml:space="preserve">r </w:t>
      </w:r>
      <w:r w:rsidRPr="00C64EA1">
        <w:rPr>
          <w:sz w:val="24"/>
          <w:szCs w:val="24"/>
        </w:rPr>
        <w:t>(specific instances) and how it has affected them personally</w:t>
      </w:r>
      <w:r w:rsidR="000C6397" w:rsidRPr="00C64EA1">
        <w:rPr>
          <w:sz w:val="24"/>
          <w:szCs w:val="24"/>
        </w:rPr>
        <w:t>.</w:t>
      </w:r>
      <w:r w:rsidRPr="00C64EA1">
        <w:rPr>
          <w:sz w:val="24"/>
          <w:szCs w:val="24"/>
        </w:rPr>
        <w:t xml:space="preserve"> </w:t>
      </w:r>
      <w:r w:rsidR="000C6397" w:rsidRPr="00C64EA1">
        <w:rPr>
          <w:sz w:val="24"/>
          <w:szCs w:val="24"/>
        </w:rPr>
        <w:t>T</w:t>
      </w:r>
      <w:r w:rsidRPr="00C64EA1">
        <w:rPr>
          <w:sz w:val="24"/>
          <w:szCs w:val="24"/>
        </w:rPr>
        <w:t xml:space="preserve">hey should avoid attacking the </w:t>
      </w:r>
      <w:r w:rsidRPr="00C64EA1">
        <w:rPr>
          <w:b/>
          <w:sz w:val="24"/>
          <w:szCs w:val="24"/>
        </w:rPr>
        <w:t xml:space="preserve">person </w:t>
      </w:r>
      <w:r w:rsidRPr="00C64EA1">
        <w:rPr>
          <w:sz w:val="24"/>
          <w:szCs w:val="24"/>
        </w:rPr>
        <w:t>and using blaming language or making assumptions about the other person’s intentions</w:t>
      </w:r>
      <w:r w:rsidR="00F34128" w:rsidRPr="00C64EA1">
        <w:rPr>
          <w:sz w:val="24"/>
          <w:szCs w:val="24"/>
        </w:rPr>
        <w:t>.</w:t>
      </w:r>
    </w:p>
    <w:p w:rsidR="0034434A" w:rsidRPr="00C64EA1" w:rsidRDefault="0034434A" w:rsidP="00722BD2">
      <w:pPr>
        <w:pStyle w:val="ListParagraph"/>
        <w:numPr>
          <w:ilvl w:val="2"/>
          <w:numId w:val="2"/>
        </w:numPr>
        <w:ind w:left="1440"/>
        <w:rPr>
          <w:sz w:val="24"/>
          <w:szCs w:val="24"/>
        </w:rPr>
      </w:pPr>
      <w:r w:rsidRPr="00C64EA1">
        <w:rPr>
          <w:sz w:val="24"/>
          <w:szCs w:val="24"/>
        </w:rPr>
        <w:t>Prepare each party to take ownershi</w:t>
      </w:r>
      <w:r w:rsidR="000C6397" w:rsidRPr="00C64EA1">
        <w:rPr>
          <w:sz w:val="24"/>
          <w:szCs w:val="24"/>
        </w:rPr>
        <w:t xml:space="preserve">p of their part in the conflict. </w:t>
      </w:r>
      <w:r w:rsidR="000712A5" w:rsidRPr="00C64EA1">
        <w:rPr>
          <w:sz w:val="24"/>
          <w:szCs w:val="24"/>
        </w:rPr>
        <w:t>Remember that</w:t>
      </w:r>
      <w:r w:rsidRPr="00C64EA1">
        <w:rPr>
          <w:sz w:val="24"/>
          <w:szCs w:val="24"/>
        </w:rPr>
        <w:t xml:space="preserve"> in true conflict both sides play a role.</w:t>
      </w:r>
    </w:p>
    <w:p w:rsidR="002C3E90" w:rsidRPr="00C64EA1" w:rsidRDefault="0034434A" w:rsidP="00722BD2">
      <w:pPr>
        <w:pStyle w:val="ListParagraph"/>
        <w:numPr>
          <w:ilvl w:val="2"/>
          <w:numId w:val="2"/>
        </w:numPr>
        <w:ind w:left="1440"/>
        <w:rPr>
          <w:sz w:val="24"/>
          <w:szCs w:val="24"/>
        </w:rPr>
      </w:pPr>
      <w:r w:rsidRPr="00C64EA1">
        <w:rPr>
          <w:sz w:val="24"/>
          <w:szCs w:val="24"/>
        </w:rPr>
        <w:t>Prepare each party to speak to what they can do differently going forward</w:t>
      </w:r>
      <w:r w:rsidR="00F34128" w:rsidRPr="00C64EA1">
        <w:rPr>
          <w:sz w:val="24"/>
          <w:szCs w:val="24"/>
        </w:rPr>
        <w:t>.</w:t>
      </w:r>
    </w:p>
    <w:p w:rsidR="002C3E90" w:rsidRPr="00C64EA1" w:rsidRDefault="002C3E90" w:rsidP="00722BD2">
      <w:pPr>
        <w:pStyle w:val="ListParagraph"/>
        <w:numPr>
          <w:ilvl w:val="0"/>
          <w:numId w:val="4"/>
        </w:numPr>
        <w:ind w:left="720"/>
        <w:rPr>
          <w:sz w:val="24"/>
          <w:szCs w:val="24"/>
        </w:rPr>
      </w:pPr>
      <w:r w:rsidRPr="00C64EA1">
        <w:rPr>
          <w:sz w:val="24"/>
          <w:szCs w:val="24"/>
        </w:rPr>
        <w:t>Do not document the</w:t>
      </w:r>
      <w:r w:rsidR="00F34128" w:rsidRPr="00C64EA1">
        <w:rPr>
          <w:sz w:val="24"/>
          <w:szCs w:val="24"/>
        </w:rPr>
        <w:t xml:space="preserve"> discussion</w:t>
      </w:r>
      <w:r w:rsidR="00163902" w:rsidRPr="00C64EA1">
        <w:rPr>
          <w:sz w:val="24"/>
          <w:szCs w:val="24"/>
        </w:rPr>
        <w:t>/mediation</w:t>
      </w:r>
      <w:r w:rsidR="00424687" w:rsidRPr="00C64EA1">
        <w:rPr>
          <w:sz w:val="24"/>
          <w:szCs w:val="24"/>
        </w:rPr>
        <w:t>.</w:t>
      </w:r>
      <w:r w:rsidR="00F34128" w:rsidRPr="00C64EA1">
        <w:rPr>
          <w:sz w:val="24"/>
          <w:szCs w:val="24"/>
        </w:rPr>
        <w:t xml:space="preserve"> </w:t>
      </w:r>
      <w:r w:rsidR="00424687" w:rsidRPr="00C64EA1">
        <w:rPr>
          <w:sz w:val="24"/>
          <w:szCs w:val="24"/>
        </w:rPr>
        <w:t>T</w:t>
      </w:r>
      <w:r w:rsidR="00F34128" w:rsidRPr="00C64EA1">
        <w:rPr>
          <w:sz w:val="24"/>
          <w:szCs w:val="24"/>
        </w:rPr>
        <w:t>his is solutions-</w:t>
      </w:r>
      <w:r w:rsidRPr="00C64EA1">
        <w:rPr>
          <w:sz w:val="24"/>
          <w:szCs w:val="24"/>
        </w:rPr>
        <w:t>focused, so the only documentation should be any agreements the parties come up with about future interactions.</w:t>
      </w:r>
    </w:p>
    <w:p w:rsidR="00F0300C" w:rsidRPr="00C64EA1" w:rsidRDefault="00F0300C" w:rsidP="00722BD2">
      <w:pPr>
        <w:pStyle w:val="ListParagraph"/>
        <w:numPr>
          <w:ilvl w:val="0"/>
          <w:numId w:val="4"/>
        </w:numPr>
        <w:ind w:left="720"/>
        <w:rPr>
          <w:sz w:val="24"/>
          <w:szCs w:val="24"/>
        </w:rPr>
      </w:pPr>
      <w:r w:rsidRPr="00C64EA1">
        <w:rPr>
          <w:sz w:val="24"/>
          <w:szCs w:val="24"/>
        </w:rPr>
        <w:t xml:space="preserve">You cannot force the parties to sit down and have a discussion.  If either or both are unwilling to meet, the appropriate </w:t>
      </w:r>
      <w:r w:rsidR="00401451">
        <w:rPr>
          <w:sz w:val="24"/>
          <w:szCs w:val="24"/>
        </w:rPr>
        <w:t xml:space="preserve">administrator </w:t>
      </w:r>
      <w:r w:rsidRPr="00C64EA1">
        <w:rPr>
          <w:sz w:val="24"/>
          <w:szCs w:val="24"/>
        </w:rPr>
        <w:t xml:space="preserve">(a supervisor, </w:t>
      </w:r>
      <w:r w:rsidR="00424687" w:rsidRPr="00C64EA1">
        <w:rPr>
          <w:sz w:val="24"/>
          <w:szCs w:val="24"/>
        </w:rPr>
        <w:t xml:space="preserve">director </w:t>
      </w:r>
      <w:r w:rsidR="000C6397" w:rsidRPr="00C64EA1">
        <w:rPr>
          <w:sz w:val="24"/>
          <w:szCs w:val="24"/>
        </w:rPr>
        <w:t>or D</w:t>
      </w:r>
      <w:r w:rsidRPr="00C64EA1">
        <w:rPr>
          <w:sz w:val="24"/>
          <w:szCs w:val="24"/>
        </w:rPr>
        <w:t xml:space="preserve">ean) should do their best to gather information from both parties prior to determining next steps. </w:t>
      </w:r>
    </w:p>
    <w:p w:rsidR="00EF04ED" w:rsidRDefault="00EF04ED" w:rsidP="00337B48">
      <w:pPr>
        <w:pStyle w:val="Heading1"/>
      </w:pPr>
      <w:r>
        <w:t>Respon</w:t>
      </w:r>
      <w:r w:rsidR="00F76DDB">
        <w:t>ding</w:t>
      </w:r>
      <w:r>
        <w:t xml:space="preserve"> to</w:t>
      </w:r>
      <w:r w:rsidR="00FD6C2B">
        <w:t xml:space="preserve"> discrimination/harassment</w:t>
      </w:r>
    </w:p>
    <w:p w:rsidR="00FE3AAE" w:rsidRPr="00C64EA1" w:rsidRDefault="00EF04ED" w:rsidP="00337B48">
      <w:pPr>
        <w:pStyle w:val="ListParagraph"/>
        <w:ind w:left="0"/>
        <w:rPr>
          <w:sz w:val="24"/>
          <w:szCs w:val="24"/>
        </w:rPr>
      </w:pPr>
      <w:r w:rsidRPr="00C64EA1">
        <w:rPr>
          <w:sz w:val="24"/>
          <w:szCs w:val="24"/>
        </w:rPr>
        <w:t xml:space="preserve">Where initial information </w:t>
      </w:r>
      <w:r w:rsidR="00FE3AAE" w:rsidRPr="00C64EA1">
        <w:rPr>
          <w:sz w:val="24"/>
          <w:szCs w:val="24"/>
        </w:rPr>
        <w:t>suggests</w:t>
      </w:r>
      <w:r w:rsidRPr="00C64EA1">
        <w:rPr>
          <w:sz w:val="24"/>
          <w:szCs w:val="24"/>
        </w:rPr>
        <w:t xml:space="preserve"> that</w:t>
      </w:r>
      <w:r w:rsidR="00FE3AAE" w:rsidRPr="00C64EA1">
        <w:rPr>
          <w:sz w:val="24"/>
          <w:szCs w:val="24"/>
        </w:rPr>
        <w:t>:</w:t>
      </w:r>
    </w:p>
    <w:p w:rsidR="00F34128" w:rsidRPr="00C64EA1" w:rsidRDefault="00F34128" w:rsidP="00337B48">
      <w:pPr>
        <w:pStyle w:val="ListParagraph"/>
        <w:ind w:left="0"/>
        <w:rPr>
          <w:sz w:val="24"/>
          <w:szCs w:val="24"/>
        </w:rPr>
      </w:pPr>
    </w:p>
    <w:p w:rsidR="00EF04ED" w:rsidRPr="00C64EA1" w:rsidRDefault="00EF04ED" w:rsidP="00337B48">
      <w:pPr>
        <w:pStyle w:val="ListParagraph"/>
        <w:numPr>
          <w:ilvl w:val="4"/>
          <w:numId w:val="3"/>
        </w:numPr>
        <w:ind w:left="1080"/>
        <w:rPr>
          <w:sz w:val="24"/>
          <w:szCs w:val="24"/>
        </w:rPr>
      </w:pPr>
      <w:r w:rsidRPr="00C64EA1">
        <w:rPr>
          <w:sz w:val="24"/>
          <w:szCs w:val="24"/>
        </w:rPr>
        <w:t xml:space="preserve"> </w:t>
      </w:r>
      <w:r w:rsidR="000712A5" w:rsidRPr="00C64EA1">
        <w:rPr>
          <w:sz w:val="24"/>
          <w:szCs w:val="24"/>
        </w:rPr>
        <w:t>t</w:t>
      </w:r>
      <w:r w:rsidR="00163902" w:rsidRPr="00C64EA1">
        <w:rPr>
          <w:sz w:val="24"/>
          <w:szCs w:val="24"/>
        </w:rPr>
        <w:t>here</w:t>
      </w:r>
      <w:r w:rsidRPr="00C64EA1">
        <w:rPr>
          <w:sz w:val="24"/>
          <w:szCs w:val="24"/>
        </w:rPr>
        <w:t xml:space="preserve"> have been attempts to</w:t>
      </w:r>
      <w:r w:rsidR="00FE3AAE" w:rsidRPr="00C64EA1">
        <w:rPr>
          <w:sz w:val="24"/>
          <w:szCs w:val="24"/>
        </w:rPr>
        <w:t xml:space="preserve"> resolve the conflict in the past and one party has not followed through on their commitment</w:t>
      </w:r>
      <w:r w:rsidR="000712A5" w:rsidRPr="00C64EA1">
        <w:rPr>
          <w:sz w:val="24"/>
          <w:szCs w:val="24"/>
        </w:rPr>
        <w:t>,</w:t>
      </w:r>
    </w:p>
    <w:p w:rsidR="00FE3AAE" w:rsidRPr="00C64EA1" w:rsidRDefault="00FE3AAE" w:rsidP="00337B48">
      <w:pPr>
        <w:pStyle w:val="ListParagraph"/>
        <w:ind w:left="3240"/>
        <w:rPr>
          <w:sz w:val="24"/>
          <w:szCs w:val="24"/>
        </w:rPr>
      </w:pPr>
      <w:r w:rsidRPr="00C64EA1">
        <w:rPr>
          <w:sz w:val="24"/>
          <w:szCs w:val="24"/>
        </w:rPr>
        <w:t>OR</w:t>
      </w:r>
    </w:p>
    <w:p w:rsidR="00FE3AAE" w:rsidRPr="00C64EA1" w:rsidRDefault="00FE3AAE" w:rsidP="00337B48">
      <w:pPr>
        <w:pStyle w:val="ListParagraph"/>
        <w:numPr>
          <w:ilvl w:val="4"/>
          <w:numId w:val="3"/>
        </w:numPr>
        <w:ind w:left="1080"/>
        <w:rPr>
          <w:sz w:val="24"/>
          <w:szCs w:val="24"/>
        </w:rPr>
      </w:pPr>
      <w:r w:rsidRPr="00C64EA1">
        <w:rPr>
          <w:sz w:val="24"/>
          <w:szCs w:val="24"/>
        </w:rPr>
        <w:t>no attempt has been made to resolve the conflict, but the behavior is so egregious that any reasonable person would know it is unwelcome</w:t>
      </w:r>
      <w:r w:rsidR="000712A5" w:rsidRPr="00C64EA1">
        <w:rPr>
          <w:sz w:val="24"/>
          <w:szCs w:val="24"/>
        </w:rPr>
        <w:t>,</w:t>
      </w:r>
    </w:p>
    <w:p w:rsidR="00FE3AAE" w:rsidRPr="00C64EA1" w:rsidRDefault="00FE3AAE" w:rsidP="00337B48">
      <w:pPr>
        <w:pStyle w:val="ListParagraph"/>
        <w:ind w:left="3240"/>
        <w:rPr>
          <w:sz w:val="24"/>
          <w:szCs w:val="24"/>
        </w:rPr>
      </w:pPr>
      <w:r w:rsidRPr="00C64EA1">
        <w:rPr>
          <w:sz w:val="24"/>
          <w:szCs w:val="24"/>
        </w:rPr>
        <w:t>OR</w:t>
      </w:r>
    </w:p>
    <w:p w:rsidR="00687E9B" w:rsidRPr="00C64EA1" w:rsidRDefault="0026278B" w:rsidP="00337B48">
      <w:pPr>
        <w:pStyle w:val="ListParagraph"/>
        <w:numPr>
          <w:ilvl w:val="4"/>
          <w:numId w:val="3"/>
        </w:numPr>
        <w:ind w:left="1080"/>
        <w:rPr>
          <w:sz w:val="24"/>
          <w:szCs w:val="24"/>
        </w:rPr>
      </w:pPr>
      <w:r>
        <w:rPr>
          <w:sz w:val="24"/>
          <w:szCs w:val="24"/>
        </w:rPr>
        <w:t>the behavior is</w:t>
      </w:r>
      <w:r w:rsidR="00687E9B" w:rsidRPr="00C64EA1">
        <w:rPr>
          <w:sz w:val="24"/>
          <w:szCs w:val="24"/>
        </w:rPr>
        <w:t xml:space="preserve"> repeating and/or escalating</w:t>
      </w:r>
      <w:r w:rsidR="000712A5" w:rsidRPr="00C64EA1">
        <w:rPr>
          <w:sz w:val="24"/>
          <w:szCs w:val="24"/>
        </w:rPr>
        <w:t>,</w:t>
      </w:r>
    </w:p>
    <w:p w:rsidR="00687E9B" w:rsidRPr="00C64EA1" w:rsidRDefault="00687E9B" w:rsidP="00687E9B">
      <w:pPr>
        <w:pStyle w:val="ListParagraph"/>
        <w:ind w:left="3240"/>
        <w:rPr>
          <w:sz w:val="24"/>
          <w:szCs w:val="24"/>
        </w:rPr>
      </w:pPr>
      <w:r w:rsidRPr="00C64EA1">
        <w:rPr>
          <w:sz w:val="24"/>
          <w:szCs w:val="24"/>
        </w:rPr>
        <w:t>OR</w:t>
      </w:r>
    </w:p>
    <w:p w:rsidR="00FE3AAE" w:rsidRPr="00C64EA1" w:rsidRDefault="00FE3AAE" w:rsidP="00337B48">
      <w:pPr>
        <w:pStyle w:val="ListParagraph"/>
        <w:numPr>
          <w:ilvl w:val="4"/>
          <w:numId w:val="3"/>
        </w:numPr>
        <w:ind w:left="1080"/>
        <w:rPr>
          <w:sz w:val="24"/>
          <w:szCs w:val="24"/>
        </w:rPr>
      </w:pPr>
      <w:r w:rsidRPr="00C64EA1">
        <w:rPr>
          <w:sz w:val="24"/>
          <w:szCs w:val="24"/>
        </w:rPr>
        <w:lastRenderedPageBreak/>
        <w:t xml:space="preserve">the </w:t>
      </w:r>
      <w:r w:rsidR="00337B48" w:rsidRPr="00C64EA1">
        <w:rPr>
          <w:sz w:val="24"/>
          <w:szCs w:val="24"/>
        </w:rPr>
        <w:t>offending</w:t>
      </w:r>
      <w:r w:rsidRPr="00C64EA1">
        <w:rPr>
          <w:sz w:val="24"/>
          <w:szCs w:val="24"/>
        </w:rPr>
        <w:t xml:space="preserve"> behavior is linked to one of the grounds for discrimination under the Manitoba Human Rights Code</w:t>
      </w:r>
      <w:r w:rsidR="000712A5" w:rsidRPr="00C64EA1">
        <w:rPr>
          <w:sz w:val="24"/>
          <w:szCs w:val="24"/>
        </w:rPr>
        <w:t>,</w:t>
      </w:r>
    </w:p>
    <w:p w:rsidR="00F0300C" w:rsidRPr="00C64EA1" w:rsidRDefault="00F0300C" w:rsidP="00337B48">
      <w:pPr>
        <w:pStyle w:val="ListParagraph"/>
        <w:ind w:left="3240"/>
        <w:rPr>
          <w:sz w:val="24"/>
          <w:szCs w:val="24"/>
        </w:rPr>
      </w:pPr>
      <w:r w:rsidRPr="00C64EA1">
        <w:rPr>
          <w:sz w:val="24"/>
          <w:szCs w:val="24"/>
        </w:rPr>
        <w:t>OR</w:t>
      </w:r>
    </w:p>
    <w:p w:rsidR="00F0300C" w:rsidRPr="00C64EA1" w:rsidRDefault="00337B48" w:rsidP="00337B48">
      <w:pPr>
        <w:pStyle w:val="ListParagraph"/>
        <w:numPr>
          <w:ilvl w:val="4"/>
          <w:numId w:val="3"/>
        </w:numPr>
        <w:ind w:left="1080"/>
        <w:rPr>
          <w:sz w:val="24"/>
          <w:szCs w:val="24"/>
        </w:rPr>
      </w:pPr>
      <w:r w:rsidRPr="00C64EA1">
        <w:rPr>
          <w:sz w:val="24"/>
          <w:szCs w:val="24"/>
        </w:rPr>
        <w:t>the offending</w:t>
      </w:r>
      <w:r w:rsidR="00F0300C" w:rsidRPr="00C64EA1">
        <w:rPr>
          <w:sz w:val="24"/>
          <w:szCs w:val="24"/>
        </w:rPr>
        <w:t xml:space="preserve"> behavior is violent in nature</w:t>
      </w:r>
      <w:r w:rsidR="000712A5" w:rsidRPr="00C64EA1">
        <w:rPr>
          <w:sz w:val="24"/>
          <w:szCs w:val="24"/>
        </w:rPr>
        <w:t>,</w:t>
      </w:r>
    </w:p>
    <w:p w:rsidR="00F0300C" w:rsidRPr="00C64EA1" w:rsidRDefault="00F0300C" w:rsidP="00337B48">
      <w:pPr>
        <w:pStyle w:val="ListParagraph"/>
        <w:ind w:left="3240"/>
        <w:rPr>
          <w:sz w:val="24"/>
          <w:szCs w:val="24"/>
        </w:rPr>
      </w:pPr>
      <w:r w:rsidRPr="00C64EA1">
        <w:rPr>
          <w:sz w:val="24"/>
          <w:szCs w:val="24"/>
        </w:rPr>
        <w:t>OR</w:t>
      </w:r>
    </w:p>
    <w:p w:rsidR="00F0300C" w:rsidRPr="00C64EA1" w:rsidRDefault="00F0300C" w:rsidP="00337B48">
      <w:pPr>
        <w:pStyle w:val="ListParagraph"/>
        <w:numPr>
          <w:ilvl w:val="4"/>
          <w:numId w:val="3"/>
        </w:numPr>
        <w:ind w:left="1080"/>
        <w:rPr>
          <w:sz w:val="24"/>
          <w:szCs w:val="24"/>
        </w:rPr>
      </w:pPr>
      <w:r w:rsidRPr="00C64EA1">
        <w:rPr>
          <w:sz w:val="24"/>
          <w:szCs w:val="24"/>
        </w:rPr>
        <w:t xml:space="preserve">the </w:t>
      </w:r>
      <w:r w:rsidR="00337B48" w:rsidRPr="00C64EA1">
        <w:rPr>
          <w:sz w:val="24"/>
          <w:szCs w:val="24"/>
        </w:rPr>
        <w:t xml:space="preserve">offending </w:t>
      </w:r>
      <w:r w:rsidRPr="00C64EA1">
        <w:rPr>
          <w:sz w:val="24"/>
          <w:szCs w:val="24"/>
        </w:rPr>
        <w:t xml:space="preserve">behavior is </w:t>
      </w:r>
      <w:r w:rsidR="00FD2D44" w:rsidRPr="00C64EA1">
        <w:rPr>
          <w:sz w:val="24"/>
          <w:szCs w:val="24"/>
        </w:rPr>
        <w:t>sexual in nature</w:t>
      </w:r>
      <w:r w:rsidR="000712A5" w:rsidRPr="00C64EA1">
        <w:rPr>
          <w:sz w:val="24"/>
          <w:szCs w:val="24"/>
        </w:rPr>
        <w:t>,</w:t>
      </w:r>
    </w:p>
    <w:p w:rsidR="00F0300C" w:rsidRPr="00C64EA1" w:rsidRDefault="00F0300C" w:rsidP="00337B48">
      <w:pPr>
        <w:pStyle w:val="ListParagraph"/>
        <w:ind w:left="1080"/>
        <w:rPr>
          <w:sz w:val="24"/>
          <w:szCs w:val="24"/>
        </w:rPr>
      </w:pPr>
    </w:p>
    <w:p w:rsidR="00FE3AAE" w:rsidRPr="00C64EA1" w:rsidRDefault="00FE3AAE" w:rsidP="00337B48">
      <w:pPr>
        <w:rPr>
          <w:sz w:val="24"/>
          <w:szCs w:val="24"/>
        </w:rPr>
      </w:pPr>
      <w:proofErr w:type="gramStart"/>
      <w:r w:rsidRPr="00C64EA1">
        <w:rPr>
          <w:sz w:val="24"/>
          <w:szCs w:val="24"/>
        </w:rPr>
        <w:t>the</w:t>
      </w:r>
      <w:proofErr w:type="gramEnd"/>
      <w:r w:rsidRPr="00C64EA1">
        <w:rPr>
          <w:sz w:val="24"/>
          <w:szCs w:val="24"/>
        </w:rPr>
        <w:t xml:space="preserve"> behavior should be documented and </w:t>
      </w:r>
      <w:r w:rsidR="00163902" w:rsidRPr="00C64EA1">
        <w:rPr>
          <w:sz w:val="24"/>
          <w:szCs w:val="24"/>
        </w:rPr>
        <w:t>referred to</w:t>
      </w:r>
      <w:r w:rsidRPr="00C64EA1">
        <w:rPr>
          <w:sz w:val="24"/>
          <w:szCs w:val="24"/>
        </w:rPr>
        <w:t xml:space="preserve"> the </w:t>
      </w:r>
      <w:r w:rsidR="00687E9B" w:rsidRPr="00C64EA1">
        <w:rPr>
          <w:sz w:val="24"/>
          <w:szCs w:val="24"/>
        </w:rPr>
        <w:t>Diversity and Human Rights</w:t>
      </w:r>
      <w:r w:rsidRPr="00C64EA1">
        <w:rPr>
          <w:sz w:val="24"/>
          <w:szCs w:val="24"/>
        </w:rPr>
        <w:t xml:space="preserve"> </w:t>
      </w:r>
      <w:r w:rsidR="00687E9B" w:rsidRPr="00C64EA1">
        <w:rPr>
          <w:sz w:val="24"/>
          <w:szCs w:val="24"/>
        </w:rPr>
        <w:t>Advisor</w:t>
      </w:r>
      <w:r w:rsidR="00F34128" w:rsidRPr="00C64EA1">
        <w:rPr>
          <w:sz w:val="24"/>
          <w:szCs w:val="24"/>
        </w:rPr>
        <w:t xml:space="preserve">, </w:t>
      </w:r>
      <w:r w:rsidR="00FD2D44" w:rsidRPr="00C64EA1">
        <w:rPr>
          <w:sz w:val="24"/>
          <w:szCs w:val="24"/>
        </w:rPr>
        <w:t xml:space="preserve">Sexual Violence </w:t>
      </w:r>
      <w:r w:rsidR="00F34128" w:rsidRPr="00C64EA1">
        <w:rPr>
          <w:sz w:val="24"/>
          <w:szCs w:val="24"/>
        </w:rPr>
        <w:t xml:space="preserve">Education and Prevention Coordinator or </w:t>
      </w:r>
      <w:r w:rsidR="000C6397" w:rsidRPr="00C64EA1">
        <w:rPr>
          <w:sz w:val="24"/>
          <w:szCs w:val="24"/>
        </w:rPr>
        <w:t>Student Services</w:t>
      </w:r>
      <w:r w:rsidRPr="00C64EA1">
        <w:rPr>
          <w:sz w:val="24"/>
          <w:szCs w:val="24"/>
        </w:rPr>
        <w:t xml:space="preserve"> for investigation and action.</w:t>
      </w:r>
      <w:r w:rsidR="00337B48" w:rsidRPr="00C64EA1">
        <w:rPr>
          <w:sz w:val="24"/>
          <w:szCs w:val="24"/>
        </w:rPr>
        <w:t xml:space="preserve">  Where the offending behavior </w:t>
      </w:r>
      <w:r w:rsidR="00687E9B" w:rsidRPr="00C64EA1">
        <w:rPr>
          <w:sz w:val="24"/>
          <w:szCs w:val="24"/>
        </w:rPr>
        <w:t>breaks a</w:t>
      </w:r>
      <w:r w:rsidR="00337B48" w:rsidRPr="00C64EA1">
        <w:rPr>
          <w:sz w:val="24"/>
          <w:szCs w:val="24"/>
        </w:rPr>
        <w:t xml:space="preserve"> law, the appropriate authorities should be contacted.</w:t>
      </w: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005FA4" w:rsidRDefault="00005FA4" w:rsidP="00557A0D">
      <w:pPr>
        <w:rPr>
          <w:sz w:val="24"/>
          <w:szCs w:val="24"/>
        </w:rPr>
      </w:pPr>
    </w:p>
    <w:p w:rsidR="00FE3AAE" w:rsidRPr="00005FA4" w:rsidRDefault="00005FA4" w:rsidP="00557A0D">
      <w:pPr>
        <w:rPr>
          <w:sz w:val="24"/>
          <w:szCs w:val="24"/>
        </w:rPr>
      </w:pPr>
      <w:r w:rsidRPr="00005FA4">
        <w:rPr>
          <w:sz w:val="24"/>
          <w:szCs w:val="24"/>
        </w:rPr>
        <w:t>This document is available in PDF and Microsoft Word format on the Brandon University website.  A printed copy can be attained from the Diversity and Human Rights Office, Room 333 Clark Hall.  Persons involved with the processes outlined in this policy (complainants, witnesses or respondents) may conduct their involvement verbally or with the assistance of an interpreter upon request.</w:t>
      </w:r>
    </w:p>
    <w:sectPr w:rsidR="00FE3AAE" w:rsidRPr="00005FA4" w:rsidSect="00722BD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07" w:rsidRDefault="00A17907" w:rsidP="00557A0D">
      <w:pPr>
        <w:spacing w:after="0" w:line="240" w:lineRule="auto"/>
      </w:pPr>
      <w:r>
        <w:separator/>
      </w:r>
    </w:p>
  </w:endnote>
  <w:endnote w:type="continuationSeparator" w:id="0">
    <w:p w:rsidR="00A17907" w:rsidRDefault="00A17907" w:rsidP="0055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24" w:rsidRDefault="00F86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68197"/>
      <w:docPartObj>
        <w:docPartGallery w:val="Page Numbers (Bottom of Page)"/>
        <w:docPartUnique/>
      </w:docPartObj>
    </w:sdtPr>
    <w:sdtEndPr>
      <w:rPr>
        <w:noProof/>
      </w:rPr>
    </w:sdtEndPr>
    <w:sdtContent>
      <w:p w:rsidR="00557A0D" w:rsidRDefault="00557A0D">
        <w:pPr>
          <w:pStyle w:val="Footer"/>
          <w:jc w:val="center"/>
        </w:pPr>
        <w:r>
          <w:fldChar w:fldCharType="begin"/>
        </w:r>
        <w:r>
          <w:instrText xml:space="preserve"> PAGE   \* MERGEFORMAT </w:instrText>
        </w:r>
        <w:r>
          <w:fldChar w:fldCharType="separate"/>
        </w:r>
        <w:r w:rsidR="00F3183A">
          <w:rPr>
            <w:noProof/>
          </w:rPr>
          <w:t>1</w:t>
        </w:r>
        <w:r>
          <w:rPr>
            <w:noProof/>
          </w:rPr>
          <w:fldChar w:fldCharType="end"/>
        </w:r>
      </w:p>
    </w:sdtContent>
  </w:sdt>
  <w:p w:rsidR="00557A0D" w:rsidRDefault="00557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24" w:rsidRDefault="00F86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07" w:rsidRDefault="00A17907" w:rsidP="00557A0D">
      <w:pPr>
        <w:spacing w:after="0" w:line="240" w:lineRule="auto"/>
      </w:pPr>
      <w:r>
        <w:separator/>
      </w:r>
    </w:p>
  </w:footnote>
  <w:footnote w:type="continuationSeparator" w:id="0">
    <w:p w:rsidR="00A17907" w:rsidRDefault="00A17907" w:rsidP="0055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24" w:rsidRDefault="00F86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24" w:rsidRDefault="00F86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24" w:rsidRDefault="00F86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3FA"/>
    <w:multiLevelType w:val="hybridMultilevel"/>
    <w:tmpl w:val="52F4E8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1843C2"/>
    <w:multiLevelType w:val="hybridMultilevel"/>
    <w:tmpl w:val="7DE4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95CC3"/>
    <w:multiLevelType w:val="hybridMultilevel"/>
    <w:tmpl w:val="9BDE26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36EF7"/>
    <w:multiLevelType w:val="hybridMultilevel"/>
    <w:tmpl w:val="55946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2A"/>
    <w:rsid w:val="00005FA4"/>
    <w:rsid w:val="00026DAF"/>
    <w:rsid w:val="00047583"/>
    <w:rsid w:val="000712A5"/>
    <w:rsid w:val="000C6397"/>
    <w:rsid w:val="000F6A2A"/>
    <w:rsid w:val="00163902"/>
    <w:rsid w:val="0026278B"/>
    <w:rsid w:val="002A464E"/>
    <w:rsid w:val="002C3E90"/>
    <w:rsid w:val="003202C5"/>
    <w:rsid w:val="00337B48"/>
    <w:rsid w:val="0034434A"/>
    <w:rsid w:val="00401451"/>
    <w:rsid w:val="00424687"/>
    <w:rsid w:val="00431428"/>
    <w:rsid w:val="00442A1F"/>
    <w:rsid w:val="004B50DD"/>
    <w:rsid w:val="004E2921"/>
    <w:rsid w:val="00557A0D"/>
    <w:rsid w:val="00636E5C"/>
    <w:rsid w:val="00685B44"/>
    <w:rsid w:val="00687E9B"/>
    <w:rsid w:val="006A0477"/>
    <w:rsid w:val="006B136B"/>
    <w:rsid w:val="006F0B02"/>
    <w:rsid w:val="00713E5F"/>
    <w:rsid w:val="00722BD2"/>
    <w:rsid w:val="0074736B"/>
    <w:rsid w:val="0076550C"/>
    <w:rsid w:val="007E1E1E"/>
    <w:rsid w:val="007E4B07"/>
    <w:rsid w:val="009424EB"/>
    <w:rsid w:val="009858AD"/>
    <w:rsid w:val="00A05C3F"/>
    <w:rsid w:val="00A17907"/>
    <w:rsid w:val="00B3012F"/>
    <w:rsid w:val="00C64EA1"/>
    <w:rsid w:val="00CC41AF"/>
    <w:rsid w:val="00CD70B5"/>
    <w:rsid w:val="00D30571"/>
    <w:rsid w:val="00E20D4A"/>
    <w:rsid w:val="00EF04ED"/>
    <w:rsid w:val="00F0300C"/>
    <w:rsid w:val="00F3183A"/>
    <w:rsid w:val="00F34128"/>
    <w:rsid w:val="00F76DDB"/>
    <w:rsid w:val="00F8086E"/>
    <w:rsid w:val="00F86724"/>
    <w:rsid w:val="00FD2D44"/>
    <w:rsid w:val="00FD6C2B"/>
    <w:rsid w:val="00FE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8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2A"/>
    <w:pPr>
      <w:ind w:left="720"/>
      <w:contextualSpacing/>
    </w:pPr>
  </w:style>
  <w:style w:type="table" w:styleId="TableGrid">
    <w:name w:val="Table Grid"/>
    <w:basedOn w:val="TableNormal"/>
    <w:uiPriority w:val="59"/>
    <w:rsid w:val="0043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58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8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858A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02"/>
    <w:rPr>
      <w:rFonts w:ascii="Tahoma" w:hAnsi="Tahoma" w:cs="Tahoma"/>
      <w:sz w:val="16"/>
      <w:szCs w:val="16"/>
    </w:rPr>
  </w:style>
  <w:style w:type="paragraph" w:styleId="Header">
    <w:name w:val="header"/>
    <w:basedOn w:val="Normal"/>
    <w:link w:val="HeaderChar"/>
    <w:uiPriority w:val="99"/>
    <w:unhideWhenUsed/>
    <w:rsid w:val="0055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0D"/>
  </w:style>
  <w:style w:type="paragraph" w:styleId="Footer">
    <w:name w:val="footer"/>
    <w:basedOn w:val="Normal"/>
    <w:link w:val="FooterChar"/>
    <w:uiPriority w:val="99"/>
    <w:unhideWhenUsed/>
    <w:rsid w:val="0055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8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2A"/>
    <w:pPr>
      <w:ind w:left="720"/>
      <w:contextualSpacing/>
    </w:pPr>
  </w:style>
  <w:style w:type="table" w:styleId="TableGrid">
    <w:name w:val="Table Grid"/>
    <w:basedOn w:val="TableNormal"/>
    <w:uiPriority w:val="59"/>
    <w:rsid w:val="0043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58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8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858A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02"/>
    <w:rPr>
      <w:rFonts w:ascii="Tahoma" w:hAnsi="Tahoma" w:cs="Tahoma"/>
      <w:sz w:val="16"/>
      <w:szCs w:val="16"/>
    </w:rPr>
  </w:style>
  <w:style w:type="paragraph" w:styleId="Header">
    <w:name w:val="header"/>
    <w:basedOn w:val="Normal"/>
    <w:link w:val="HeaderChar"/>
    <w:uiPriority w:val="99"/>
    <w:unhideWhenUsed/>
    <w:rsid w:val="0055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0D"/>
  </w:style>
  <w:style w:type="paragraph" w:styleId="Footer">
    <w:name w:val="footer"/>
    <w:basedOn w:val="Normal"/>
    <w:link w:val="FooterChar"/>
    <w:uiPriority w:val="99"/>
    <w:unhideWhenUsed/>
    <w:rsid w:val="0055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19CA-FCC5-4FB7-97B9-319559CE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Park</dc:creator>
  <cp:lastModifiedBy>Lisa Park</cp:lastModifiedBy>
  <cp:revision>8</cp:revision>
  <cp:lastPrinted>2017-08-23T15:58:00Z</cp:lastPrinted>
  <dcterms:created xsi:type="dcterms:W3CDTF">2017-05-26T21:35:00Z</dcterms:created>
  <dcterms:modified xsi:type="dcterms:W3CDTF">2017-08-23T16:03:00Z</dcterms:modified>
</cp:coreProperties>
</file>