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58" w:rsidRDefault="00D23184" w:rsidP="00D23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 xml:space="preserve">Letter of Reference </w:t>
      </w:r>
    </w:p>
    <w:p w:rsidR="00B81C58" w:rsidRDefault="00B81C58" w:rsidP="00D23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>Faculty of Education: Graduate Studies</w:t>
      </w:r>
    </w:p>
    <w:p w:rsidR="00D23184" w:rsidRDefault="00D23184" w:rsidP="00D23184">
      <w:pPr>
        <w:widowControl w:val="0"/>
        <w:autoSpaceDE w:val="0"/>
        <w:autoSpaceDN w:val="0"/>
        <w:adjustRightInd w:val="0"/>
        <w:spacing w:before="282" w:after="0" w:line="322" w:lineRule="exact"/>
        <w:rPr>
          <w:rFonts w:ascii="Arial Bold" w:hAnsi="Arial Bold" w:cs="Arial Bold"/>
          <w:color w:val="000000"/>
          <w:spacing w:val="-3"/>
          <w:sz w:val="28"/>
          <w:szCs w:val="28"/>
        </w:rPr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 xml:space="preserve">For the Applicant </w:t>
      </w:r>
    </w:p>
    <w:p w:rsidR="00D23184" w:rsidRDefault="00D23184" w:rsidP="00A94450">
      <w:pPr>
        <w:widowControl w:val="0"/>
        <w:autoSpaceDE w:val="0"/>
        <w:autoSpaceDN w:val="0"/>
        <w:adjustRightInd w:val="0"/>
        <w:spacing w:before="1" w:after="0" w:line="27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Complete the first box with your personal information and then forward this form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to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2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individual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who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are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well acquainted with your education and abilities. Please </w:t>
      </w:r>
      <w:r w:rsidR="00FE6706">
        <w:rPr>
          <w:rFonts w:ascii="Arial" w:hAnsi="Arial" w:cs="Arial"/>
          <w:color w:val="000000"/>
          <w:spacing w:val="-3"/>
          <w:sz w:val="24"/>
          <w:szCs w:val="24"/>
        </w:rPr>
        <w:t>ask each of your referees’ to</w:t>
      </w:r>
      <w:r w:rsidR="007D4C3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 w:rsidRPr="00B81C58">
        <w:rPr>
          <w:rFonts w:ascii="Arial" w:hAnsi="Arial" w:cs="Arial"/>
          <w:color w:val="000000"/>
          <w:spacing w:val="-3"/>
          <w:sz w:val="24"/>
          <w:szCs w:val="24"/>
          <w:u w:val="single"/>
        </w:rPr>
        <w:t>ema</w:t>
      </w:r>
      <w:r w:rsidR="001D7027" w:rsidRPr="00B81C58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</w:t>
      </w:r>
      <w:r w:rsidR="001D7027">
        <w:rPr>
          <w:rFonts w:ascii="Arial" w:hAnsi="Arial" w:cs="Arial"/>
          <w:color w:val="000000"/>
          <w:spacing w:val="-3"/>
          <w:sz w:val="24"/>
          <w:szCs w:val="24"/>
        </w:rPr>
        <w:t xml:space="preserve"> the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ir</w:t>
      </w:r>
      <w:r w:rsidR="001D702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completed / signed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reference letters </w:t>
      </w:r>
      <w:r w:rsidR="001D7027">
        <w:rPr>
          <w:rFonts w:ascii="Arial" w:hAnsi="Arial" w:cs="Arial"/>
          <w:color w:val="000000"/>
          <w:spacing w:val="-4"/>
          <w:sz w:val="24"/>
          <w:szCs w:val="24"/>
        </w:rPr>
        <w:t xml:space="preserve">directly to our office at </w:t>
      </w:r>
      <w:hyperlink r:id="rId9" w:history="1">
        <w:r w:rsidR="00B70E93" w:rsidRPr="00727BF6">
          <w:rPr>
            <w:rStyle w:val="Hyperlink"/>
            <w:rFonts w:ascii="Arial" w:hAnsi="Arial" w:cs="Arial"/>
            <w:spacing w:val="-4"/>
            <w:sz w:val="24"/>
            <w:szCs w:val="24"/>
          </w:rPr>
          <w:t>facultyedgrad@brandonu.ca</w:t>
        </w:r>
      </w:hyperlink>
      <w:r w:rsidR="00B70E9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1D7027">
        <w:rPr>
          <w:rFonts w:ascii="Arial" w:hAnsi="Arial" w:cs="Arial"/>
          <w:color w:val="000000"/>
          <w:spacing w:val="-4"/>
          <w:sz w:val="24"/>
          <w:szCs w:val="24"/>
        </w:rPr>
        <w:t xml:space="preserve">, and </w:t>
      </w:r>
      <w:r w:rsidR="007D4C36">
        <w:rPr>
          <w:rFonts w:ascii="Arial" w:hAnsi="Arial" w:cs="Arial"/>
          <w:color w:val="000000"/>
          <w:spacing w:val="-4"/>
          <w:sz w:val="24"/>
          <w:szCs w:val="24"/>
        </w:rPr>
        <w:t xml:space="preserve">prior to the </w:t>
      </w:r>
      <w:r w:rsidR="00B70E93">
        <w:rPr>
          <w:rFonts w:ascii="Arial" w:hAnsi="Arial" w:cs="Arial"/>
          <w:color w:val="000000"/>
          <w:spacing w:val="-4"/>
          <w:sz w:val="24"/>
          <w:szCs w:val="24"/>
        </w:rPr>
        <w:t>application deadline.</w:t>
      </w:r>
    </w:p>
    <w:p w:rsidR="00C6648F" w:rsidRDefault="00C6648F" w:rsidP="00A94450">
      <w:pPr>
        <w:widowControl w:val="0"/>
        <w:autoSpaceDE w:val="0"/>
        <w:autoSpaceDN w:val="0"/>
        <w:adjustRightInd w:val="0"/>
        <w:spacing w:before="1" w:after="0" w:line="27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6648F" w:rsidRDefault="00C6648F" w:rsidP="00B70E93">
      <w:pPr>
        <w:widowControl w:val="0"/>
        <w:autoSpaceDE w:val="0"/>
        <w:autoSpaceDN w:val="0"/>
        <w:adjustRightInd w:val="0"/>
        <w:spacing w:before="1" w:after="0" w:line="270" w:lineRule="exact"/>
        <w:ind w:firstLine="72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Brandon University</w:t>
      </w:r>
    </w:p>
    <w:p w:rsidR="00D23184" w:rsidRDefault="00553936" w:rsidP="00B70E93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Faculty of Education</w:t>
      </w:r>
    </w:p>
    <w:p w:rsidR="00553936" w:rsidRDefault="00553936" w:rsidP="00B70E93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Graduate Studies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Program</w:t>
      </w:r>
    </w:p>
    <w:p w:rsidR="00D23184" w:rsidRDefault="00D23184" w:rsidP="00B70E93">
      <w:pPr>
        <w:widowControl w:val="0"/>
        <w:autoSpaceDE w:val="0"/>
        <w:autoSpaceDN w:val="0"/>
        <w:adjustRightInd w:val="0"/>
        <w:spacing w:before="17" w:after="0" w:line="26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270 </w:t>
      </w:r>
      <w:r w:rsidR="00553936">
        <w:rPr>
          <w:rFonts w:ascii="Arial" w:hAnsi="Arial" w:cs="Arial"/>
          <w:color w:val="000000"/>
          <w:spacing w:val="-3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3"/>
          <w:sz w:val="24"/>
          <w:szCs w:val="24"/>
        </w:rPr>
        <w:t>18</w:t>
      </w:r>
      <w:r>
        <w:rPr>
          <w:rFonts w:ascii="Arial" w:hAnsi="Arial" w:cs="Arial"/>
          <w:color w:val="000000"/>
          <w:spacing w:val="-3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Street</w:t>
      </w:r>
    </w:p>
    <w:p w:rsidR="00C6648F" w:rsidRDefault="00D23184" w:rsidP="00B70E93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Brandon MB   R7A 6A9</w:t>
      </w:r>
    </w:p>
    <w:p w:rsidR="00C6648F" w:rsidRDefault="00C6648F" w:rsidP="00E65DB2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D23184" w:rsidRDefault="00D23184" w:rsidP="00A944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70E93" w:rsidRDefault="00EC71D1" w:rsidP="00A944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>The annual c</w:t>
      </w:r>
      <w:r w:rsidR="00D23184"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losing date for applications </w:t>
      </w:r>
      <w:r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>is February 15</w:t>
      </w:r>
      <w:r w:rsidRPr="00B70E93">
        <w:rPr>
          <w:rFonts w:ascii="Arial" w:hAnsi="Arial" w:cs="Arial"/>
          <w:b/>
          <w:color w:val="000000"/>
          <w:spacing w:val="-3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 </w:t>
      </w:r>
      <w:r w:rsidR="00D23184">
        <w:rPr>
          <w:rFonts w:ascii="Arial" w:hAnsi="Arial" w:cs="Arial"/>
          <w:color w:val="000000"/>
          <w:spacing w:val="-3"/>
          <w:sz w:val="24"/>
          <w:szCs w:val="24"/>
        </w:rPr>
        <w:t xml:space="preserve">Applications must be </w:t>
      </w:r>
      <w:r w:rsidR="00D23184">
        <w:rPr>
          <w:rFonts w:ascii="Arial" w:hAnsi="Arial" w:cs="Arial"/>
          <w:color w:val="000000"/>
          <w:spacing w:val="-4"/>
          <w:sz w:val="24"/>
          <w:szCs w:val="24"/>
        </w:rPr>
        <w:t>complete before they will be considered.</w:t>
      </w:r>
      <w:r w:rsidR="00B70E9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D23184" w:rsidRDefault="00B70E93" w:rsidP="00B81C58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*</w:t>
      </w:r>
      <w:r w:rsidRPr="00B70E93">
        <w:rPr>
          <w:rStyle w:val="Strong"/>
          <w:rFonts w:ascii="Arial" w:hAnsi="Arial" w:cs="Arial"/>
          <w:color w:val="0000FF"/>
        </w:rPr>
        <w:t xml:space="preserve">International Applicants may also apply for an early admission deadline of </w:t>
      </w:r>
      <w:r w:rsidR="000D3B22">
        <w:rPr>
          <w:rStyle w:val="Strong"/>
          <w:rFonts w:ascii="Arial" w:hAnsi="Arial" w:cs="Arial"/>
          <w:color w:val="0000FF"/>
        </w:rPr>
        <w:t>Oct. 15</w:t>
      </w:r>
      <w:r w:rsidR="000D3B22" w:rsidRPr="000D3B22">
        <w:rPr>
          <w:rStyle w:val="Strong"/>
          <w:rFonts w:ascii="Arial" w:hAnsi="Arial" w:cs="Arial"/>
          <w:color w:val="0000FF"/>
          <w:vertAlign w:val="superscript"/>
        </w:rPr>
        <w:t>th</w:t>
      </w:r>
      <w:r w:rsidR="000D3B22">
        <w:rPr>
          <w:rStyle w:val="Strong"/>
          <w:rFonts w:ascii="Arial" w:hAnsi="Arial" w:cs="Arial"/>
          <w:color w:val="0000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92"/>
        <w:gridCol w:w="3510"/>
        <w:gridCol w:w="360"/>
        <w:gridCol w:w="90"/>
        <w:gridCol w:w="630"/>
        <w:gridCol w:w="3922"/>
        <w:gridCol w:w="236"/>
      </w:tblGrid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0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Full Name</w:t>
            </w:r>
          </w:p>
        </w:tc>
        <w:tc>
          <w:tcPr>
            <w:tcW w:w="360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Student Number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Full mailing address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Area of Specialization (check one):</w:t>
            </w:r>
            <w:bookmarkStart w:id="0" w:name="_GoBack"/>
            <w:bookmarkEnd w:id="0"/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85565" w:rsidRPr="00891298" w:rsidTr="00891298"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2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60" w:type="dxa"/>
            <w:gridSpan w:val="3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Educational Administration</w:t>
            </w:r>
          </w:p>
        </w:tc>
        <w:tc>
          <w:tcPr>
            <w:tcW w:w="630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22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Special Education</w:t>
            </w:r>
          </w:p>
        </w:tc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85565" w:rsidRPr="00891298" w:rsidTr="00891298"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2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60" w:type="dxa"/>
            <w:gridSpan w:val="3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Guidance and Counselling</w:t>
            </w:r>
          </w:p>
        </w:tc>
        <w:tc>
          <w:tcPr>
            <w:tcW w:w="630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E93E3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22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Curriculum and Instruction</w:t>
            </w:r>
          </w:p>
        </w:tc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94450" w:rsidRDefault="00A94450" w:rsidP="00A94450">
      <w:pPr>
        <w:widowControl w:val="0"/>
        <w:autoSpaceDE w:val="0"/>
        <w:autoSpaceDN w:val="0"/>
        <w:adjustRightInd w:val="0"/>
        <w:spacing w:before="72" w:after="0" w:line="322" w:lineRule="exact"/>
        <w:rPr>
          <w:rFonts w:ascii="Arial Bold" w:hAnsi="Arial Bold" w:cs="Arial Bold"/>
          <w:color w:val="000000"/>
          <w:spacing w:val="-3"/>
          <w:sz w:val="28"/>
          <w:szCs w:val="28"/>
        </w:rPr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>For the Referee</w:t>
      </w:r>
      <w:r w:rsidR="001D7027">
        <w:rPr>
          <w:rFonts w:ascii="Arial Bold" w:hAnsi="Arial Bold" w:cs="Arial Bold"/>
          <w:color w:val="000000"/>
          <w:spacing w:val="-3"/>
          <w:sz w:val="28"/>
          <w:szCs w:val="28"/>
        </w:rPr>
        <w:t>:</w:t>
      </w:r>
      <w:r>
        <w:rPr>
          <w:rFonts w:ascii="Arial Bold" w:hAnsi="Arial Bold" w:cs="Arial Bold"/>
          <w:color w:val="000000"/>
          <w:spacing w:val="-3"/>
          <w:sz w:val="28"/>
          <w:szCs w:val="28"/>
        </w:rPr>
        <w:t xml:space="preserve"> </w:t>
      </w:r>
    </w:p>
    <w:p w:rsidR="00A94450" w:rsidRDefault="00A94450" w:rsidP="00A712CF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Complete the following 2-page reference form. Once completed, </w:t>
      </w:r>
      <w:r w:rsidR="00B70E93">
        <w:rPr>
          <w:rFonts w:ascii="Arial" w:hAnsi="Arial" w:cs="Arial"/>
          <w:color w:val="000000"/>
          <w:spacing w:val="-2"/>
          <w:sz w:val="24"/>
          <w:szCs w:val="24"/>
        </w:rPr>
        <w:t xml:space="preserve">print the letter of reference, date &amp; sign.  Then scan and email the document directly to our office at:  </w:t>
      </w:r>
      <w:hyperlink r:id="rId10" w:history="1">
        <w:r w:rsidR="00B70E93" w:rsidRPr="00727BF6">
          <w:rPr>
            <w:rStyle w:val="Hyperlink"/>
            <w:rFonts w:ascii="Arial" w:hAnsi="Arial" w:cs="Arial"/>
            <w:spacing w:val="-2"/>
            <w:sz w:val="24"/>
            <w:szCs w:val="24"/>
          </w:rPr>
          <w:t>facultyedgrad@brandonu.ca</w:t>
        </w:r>
      </w:hyperlink>
      <w:r w:rsidR="00B70E93">
        <w:rPr>
          <w:rFonts w:ascii="Arial" w:hAnsi="Arial" w:cs="Arial"/>
          <w:color w:val="000000"/>
          <w:spacing w:val="-2"/>
          <w:sz w:val="24"/>
          <w:szCs w:val="24"/>
        </w:rPr>
        <w:t xml:space="preserve"> 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All letters</w:t>
      </w:r>
      <w:r w:rsidR="00A712CF">
        <w:rPr>
          <w:rFonts w:ascii="Arial" w:hAnsi="Arial" w:cs="Arial"/>
          <w:color w:val="000000"/>
          <w:spacing w:val="-3"/>
          <w:sz w:val="24"/>
          <w:szCs w:val="24"/>
        </w:rPr>
        <w:t xml:space="preserve"> of reference are to be 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received </w:t>
      </w:r>
      <w:r w:rsidR="007D4C36">
        <w:rPr>
          <w:rFonts w:ascii="Arial" w:hAnsi="Arial" w:cs="Arial"/>
          <w:color w:val="000000"/>
          <w:spacing w:val="-3"/>
          <w:sz w:val="24"/>
          <w:szCs w:val="24"/>
        </w:rPr>
        <w:t>by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712CF">
        <w:rPr>
          <w:rFonts w:ascii="Arial" w:hAnsi="Arial" w:cs="Arial"/>
          <w:color w:val="000000"/>
          <w:spacing w:val="-3"/>
          <w:sz w:val="24"/>
          <w:szCs w:val="24"/>
        </w:rPr>
        <w:t xml:space="preserve">the Graduate Studies office prior to the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annual 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application deadline.  </w:t>
      </w:r>
    </w:p>
    <w:p w:rsidR="00A94450" w:rsidRDefault="00A94450" w:rsidP="00D231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4450" w:rsidRDefault="00A94450" w:rsidP="00A94450">
      <w:pPr>
        <w:widowControl w:val="0"/>
        <w:autoSpaceDE w:val="0"/>
        <w:autoSpaceDN w:val="0"/>
        <w:adjustRightInd w:val="0"/>
        <w:spacing w:before="11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If questions arise,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contact the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Graduate Studies office</w:t>
      </w:r>
      <w:r w:rsidR="00EC71D1">
        <w:rPr>
          <w:rFonts w:ascii="Arial" w:hAnsi="Arial" w:cs="Arial"/>
          <w:color w:val="000000"/>
          <w:spacing w:val="-3"/>
          <w:sz w:val="24"/>
          <w:szCs w:val="24"/>
        </w:rPr>
        <w:t xml:space="preserve"> at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: 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1188"/>
        <w:gridCol w:w="3780"/>
      </w:tblGrid>
      <w:tr w:rsidR="00A94450" w:rsidRPr="00891298" w:rsidTr="00891298">
        <w:tc>
          <w:tcPr>
            <w:tcW w:w="1188" w:type="dxa"/>
          </w:tcPr>
          <w:p w:rsidR="00A94450" w:rsidRPr="00891298" w:rsidRDefault="00A94450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Phone</w:t>
            </w:r>
          </w:p>
        </w:tc>
        <w:tc>
          <w:tcPr>
            <w:tcW w:w="3780" w:type="dxa"/>
          </w:tcPr>
          <w:p w:rsidR="00A94450" w:rsidRPr="00891298" w:rsidRDefault="00A94450" w:rsidP="00B70E93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(204) 727-7</w:t>
            </w:r>
            <w:r w:rsidR="00B70E9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406</w:t>
            </w:r>
          </w:p>
        </w:tc>
      </w:tr>
      <w:tr w:rsidR="00A94450" w:rsidRPr="00891298" w:rsidTr="00891298">
        <w:tc>
          <w:tcPr>
            <w:tcW w:w="1188" w:type="dxa"/>
          </w:tcPr>
          <w:p w:rsidR="00A94450" w:rsidRPr="00891298" w:rsidRDefault="00A94450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fr-CA"/>
              </w:rPr>
              <w:t>Email</w:t>
            </w:r>
          </w:p>
        </w:tc>
        <w:tc>
          <w:tcPr>
            <w:tcW w:w="3780" w:type="dxa"/>
          </w:tcPr>
          <w:p w:rsidR="00A94450" w:rsidRPr="00891298" w:rsidRDefault="00E93E35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hyperlink r:id="rId11" w:history="1">
              <w:r w:rsidR="00B70E93" w:rsidRPr="00727BF6">
                <w:rPr>
                  <w:rStyle w:val="Hyperlink"/>
                  <w:rFonts w:ascii="Arial" w:hAnsi="Arial" w:cs="Arial"/>
                  <w:spacing w:val="-4"/>
                  <w:sz w:val="24"/>
                  <w:szCs w:val="24"/>
                  <w:lang w:val="fr-CA"/>
                </w:rPr>
                <w:t>facultyedgrad@brandonu.ca</w:t>
              </w:r>
            </w:hyperlink>
            <w:r w:rsidR="00B70E93">
              <w:rPr>
                <w:rFonts w:ascii="Arial" w:hAnsi="Arial" w:cs="Arial"/>
                <w:color w:val="0000FF"/>
                <w:spacing w:val="-4"/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A94450" w:rsidRDefault="00A94450" w:rsidP="00A94450">
      <w:pPr>
        <w:widowControl w:val="0"/>
        <w:autoSpaceDE w:val="0"/>
        <w:autoSpaceDN w:val="0"/>
        <w:adjustRightInd w:val="0"/>
        <w:spacing w:before="11" w:after="0" w:line="276" w:lineRule="exact"/>
        <w:ind w:left="1260"/>
        <w:rPr>
          <w:rFonts w:ascii="Arial" w:hAnsi="Arial" w:cs="Arial"/>
          <w:color w:val="000000"/>
          <w:spacing w:val="-3"/>
          <w:sz w:val="24"/>
          <w:szCs w:val="24"/>
        </w:rPr>
        <w:sectPr w:rsidR="00A94450" w:rsidSect="00866E44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450" w:rsidRPr="00A94450" w:rsidRDefault="00A94450" w:rsidP="00A94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76" w:lineRule="exact"/>
        <w:rPr>
          <w:rFonts w:ascii="Arial" w:hAnsi="Arial" w:cs="Arial"/>
          <w:color w:val="000000"/>
          <w:spacing w:val="-6"/>
          <w:sz w:val="24"/>
          <w:szCs w:val="24"/>
        </w:rPr>
      </w:pPr>
      <w:r w:rsidRPr="00A9445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How long have you known the applicant and in what capacity?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94450" w:rsidRDefault="00A94450" w:rsidP="00A94450">
      <w:pPr>
        <w:pStyle w:val="ListParagraph"/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94450" w:rsidRPr="00A94450" w:rsidRDefault="00A94450" w:rsidP="00B91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20" w:line="240" w:lineRule="auto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A94450">
        <w:rPr>
          <w:rFonts w:ascii="Arial" w:hAnsi="Arial" w:cs="Arial"/>
          <w:color w:val="000000"/>
          <w:spacing w:val="-3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check appropriate column. Use ‘additional comments’ on page 3 where </w:t>
      </w:r>
      <w:r>
        <w:rPr>
          <w:rFonts w:ascii="Arial" w:hAnsi="Arial" w:cs="Arial"/>
          <w:color w:val="000000"/>
          <w:spacing w:val="-3"/>
          <w:sz w:val="24"/>
          <w:szCs w:val="24"/>
        </w:rPr>
        <w:t>appropriate.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119"/>
        <w:gridCol w:w="1120"/>
        <w:gridCol w:w="1119"/>
        <w:gridCol w:w="1120"/>
        <w:gridCol w:w="1120"/>
      </w:tblGrid>
      <w:tr w:rsidR="00B913E8" w:rsidRPr="00891298" w:rsidTr="00891298">
        <w:tc>
          <w:tcPr>
            <w:tcW w:w="3618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19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16"/>
                <w:szCs w:val="20"/>
              </w:rPr>
              <w:t>Outstanding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Above average</w:t>
            </w:r>
          </w:p>
        </w:tc>
        <w:tc>
          <w:tcPr>
            <w:tcW w:w="1119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Average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Below average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Unable to Judge</w:t>
            </w:r>
          </w:p>
        </w:tc>
      </w:tr>
      <w:tr w:rsidR="00B913E8" w:rsidRPr="00891298" w:rsidTr="00891298">
        <w:tc>
          <w:tcPr>
            <w:tcW w:w="3618" w:type="dxa"/>
            <w:tcBorders>
              <w:bottom w:val="single" w:sz="12" w:space="0" w:color="000000"/>
            </w:tcBorders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Originality &amp; Creativity 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top w:val="single" w:sz="12" w:space="0" w:color="000000"/>
            </w:tcBorders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>Potential Research Ability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1D7027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>Self-Directedness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Perseverance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before="14" w:after="0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Intellectual Ability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before="14" w:after="0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Oral Communication in English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6"/>
              </w:rPr>
              <w:t>Written Communication in English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bottom w:val="single" w:sz="18" w:space="0" w:color="000000"/>
            </w:tcBorders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6"/>
              </w:rPr>
              <w:t>Interpersonal Skills</w:t>
            </w:r>
          </w:p>
        </w:tc>
        <w:tc>
          <w:tcPr>
            <w:tcW w:w="1119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b/>
                <w:color w:val="000000"/>
                <w:spacing w:val="-6"/>
              </w:rPr>
              <w:t>Overall Evaluation</w:t>
            </w:r>
          </w:p>
        </w:tc>
        <w:tc>
          <w:tcPr>
            <w:tcW w:w="1119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94450" w:rsidRDefault="00A94450" w:rsidP="00A94450">
      <w:pPr>
        <w:pStyle w:val="ListParagraph"/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913E8" w:rsidRPr="00AC3ED2" w:rsidRDefault="00B913E8" w:rsidP="00B91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20" w:line="240" w:lineRule="auto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Please comment on the applicant’s ability to succeed in advanced graduate level </w:t>
      </w:r>
      <w:r>
        <w:rPr>
          <w:rFonts w:ascii="Arial" w:hAnsi="Arial" w:cs="Arial"/>
          <w:color w:val="000000"/>
          <w:spacing w:val="-3"/>
          <w:sz w:val="24"/>
          <w:szCs w:val="24"/>
        </w:rPr>
        <w:t>studies in the declared area of specialization.</w:t>
      </w:r>
    </w:p>
    <w:p w:rsidR="00AC3ED2" w:rsidRPr="00AC3ED2" w:rsidRDefault="00AC3ED2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0" w:line="240" w:lineRule="auto"/>
        <w:ind w:left="805" w:hanging="448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Work experience relevant to the declared area of specialization: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E5B26" w:rsidRPr="00891298" w:rsidTr="00891298">
        <w:tc>
          <w:tcPr>
            <w:tcW w:w="8658" w:type="dxa"/>
          </w:tcPr>
          <w:p w:rsidR="00BE5B26" w:rsidRPr="00891298" w:rsidRDefault="00BE5B2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C3ED2" w:rsidRPr="00AC3ED2" w:rsidRDefault="00AC3ED2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05" w:hanging="448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AC3ED2">
        <w:rPr>
          <w:rFonts w:ascii="Arial" w:hAnsi="Arial" w:cs="Arial"/>
          <w:color w:val="000000"/>
          <w:spacing w:val="-3"/>
          <w:sz w:val="24"/>
          <w:szCs w:val="24"/>
        </w:rPr>
        <w:t>Experience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/ interest in engaging in research activities, such as classroom </w:t>
      </w:r>
      <w:r>
        <w:rPr>
          <w:rFonts w:ascii="Arial" w:hAnsi="Arial" w:cs="Arial"/>
          <w:color w:val="000000"/>
          <w:spacing w:val="-3"/>
          <w:sz w:val="24"/>
          <w:szCs w:val="24"/>
        </w:rPr>
        <w:t>action research.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C3ED2" w:rsidRDefault="00AC3ED2" w:rsidP="00AC3ED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E5B26" w:rsidRDefault="00BE5B26" w:rsidP="00AC3ED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C3ED2" w:rsidRPr="00E65DB2" w:rsidRDefault="00AC3ED2" w:rsidP="00AC3E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Personal characteristics and strengths relevant to area of study: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-67" w:firstLine="67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42936" w:rsidRDefault="00BE5B26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 xml:space="preserve">For </w:t>
      </w:r>
      <w:proofErr w:type="gramStart"/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Coun</w:t>
      </w:r>
      <w:r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selling</w:t>
      </w:r>
      <w:proofErr w:type="gramEnd"/>
      <w:r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 xml:space="preserve"> </w:t>
      </w:r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applicants only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</w:t>
      </w:r>
    </w:p>
    <w:p w:rsidR="00BE5B26" w:rsidRDefault="00BE5B26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1A3430">
        <w:rPr>
          <w:rFonts w:ascii="Arial" w:hAnsi="Arial" w:cs="Arial"/>
          <w:color w:val="000000"/>
          <w:spacing w:val="-3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respond specifically to the</w:t>
      </w:r>
      <w:r w:rsidR="00E42936">
        <w:rPr>
          <w:rFonts w:ascii="Arial" w:hAnsi="Arial" w:cs="Arial"/>
          <w:color w:val="000000"/>
          <w:spacing w:val="-6"/>
          <w:sz w:val="24"/>
          <w:szCs w:val="24"/>
        </w:rPr>
        <w:t xml:space="preserve"> suitability of the candidate </w:t>
      </w:r>
      <w:r w:rsidR="007C7092">
        <w:rPr>
          <w:rFonts w:ascii="Arial" w:hAnsi="Arial" w:cs="Arial"/>
          <w:color w:val="000000"/>
          <w:spacing w:val="-6"/>
          <w:sz w:val="24"/>
          <w:szCs w:val="24"/>
        </w:rPr>
        <w:t>for</w:t>
      </w:r>
      <w:r w:rsidR="00E42936">
        <w:rPr>
          <w:rFonts w:ascii="Arial" w:hAnsi="Arial" w:cs="Arial"/>
          <w:color w:val="000000"/>
          <w:spacing w:val="-6"/>
          <w:sz w:val="24"/>
          <w:szCs w:val="24"/>
        </w:rPr>
        <w:t xml:space="preserve"> the Counselling profession: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E5B26" w:rsidRDefault="00BE5B26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65DB2" w:rsidRPr="00E65DB2" w:rsidRDefault="00E65DB2" w:rsidP="00E65D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Additional Comments: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9"/>
        <w:gridCol w:w="3187"/>
        <w:gridCol w:w="1269"/>
        <w:gridCol w:w="3581"/>
      </w:tblGrid>
      <w:tr w:rsidR="00E65DB2" w:rsidRPr="00891298" w:rsidTr="001D7027">
        <w:tc>
          <w:tcPr>
            <w:tcW w:w="1539" w:type="dxa"/>
          </w:tcPr>
          <w:p w:rsidR="00E65DB2" w:rsidRPr="001D7027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1D7027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9" w:type="dxa"/>
          </w:tcPr>
          <w:p w:rsidR="00E65DB2" w:rsidRPr="001D7027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1D7027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Signature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E65DB2" w:rsidRPr="00891298" w:rsidRDefault="001D7027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x</w:t>
            </w: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1D7027">
        <w:rPr>
          <w:rFonts w:ascii="Arial" w:hAnsi="Arial" w:cs="Arial"/>
          <w:b/>
          <w:color w:val="000000"/>
          <w:spacing w:val="-6"/>
          <w:sz w:val="24"/>
          <w:szCs w:val="24"/>
        </w:rPr>
        <w:t>Please print the information below</w:t>
      </w:r>
      <w:r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170"/>
        <w:gridCol w:w="3618"/>
      </w:tblGrid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Name</w:t>
            </w:r>
          </w:p>
        </w:tc>
        <w:tc>
          <w:tcPr>
            <w:tcW w:w="8028" w:type="dxa"/>
            <w:gridSpan w:val="3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Institution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Position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Address</w:t>
            </w:r>
          </w:p>
        </w:tc>
        <w:tc>
          <w:tcPr>
            <w:tcW w:w="8028" w:type="dxa"/>
            <w:gridSpan w:val="3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Office phone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Pr="00AC3ED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E65DB2" w:rsidRPr="00AC3ED2" w:rsidSect="00BE5B26">
      <w:headerReference w:type="default" r:id="rId14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8F" w:rsidRDefault="00C6648F" w:rsidP="00D23184">
      <w:pPr>
        <w:spacing w:after="0" w:line="240" w:lineRule="auto"/>
      </w:pPr>
      <w:r>
        <w:separator/>
      </w:r>
    </w:p>
  </w:endnote>
  <w:endnote w:type="continuationSeparator" w:id="0">
    <w:p w:rsidR="00C6648F" w:rsidRDefault="00C6648F" w:rsidP="00D2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8F" w:rsidRDefault="00C6648F" w:rsidP="00E65DB2">
    <w:pPr>
      <w:pStyle w:val="Footer"/>
    </w:pPr>
    <w:r w:rsidRPr="00E65DB2">
      <w:rPr>
        <w:sz w:val="18"/>
      </w:rPr>
      <w:t xml:space="preserve">(Rev. </w:t>
    </w:r>
    <w:r w:rsidR="00E93E35">
      <w:rPr>
        <w:sz w:val="18"/>
      </w:rPr>
      <w:t>Nov. 2015)</w:t>
    </w:r>
    <w:r>
      <w:tab/>
    </w:r>
    <w:r>
      <w:tab/>
    </w:r>
    <w:r w:rsidR="00FE6706">
      <w:fldChar w:fldCharType="begin"/>
    </w:r>
    <w:r w:rsidR="00FE6706">
      <w:instrText xml:space="preserve"> PAGE   \* MERGEFORMAT </w:instrText>
    </w:r>
    <w:r w:rsidR="00FE6706">
      <w:fldChar w:fldCharType="separate"/>
    </w:r>
    <w:r w:rsidR="00E93E35">
      <w:rPr>
        <w:noProof/>
      </w:rPr>
      <w:t>1</w:t>
    </w:r>
    <w:r w:rsidR="00FE6706">
      <w:rPr>
        <w:noProof/>
      </w:rPr>
      <w:fldChar w:fldCharType="end"/>
    </w:r>
  </w:p>
  <w:p w:rsidR="00C6648F" w:rsidRDefault="00C6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8F" w:rsidRDefault="00C6648F" w:rsidP="00D23184">
      <w:pPr>
        <w:spacing w:after="0" w:line="240" w:lineRule="auto"/>
      </w:pPr>
      <w:r>
        <w:separator/>
      </w:r>
    </w:p>
  </w:footnote>
  <w:footnote w:type="continuationSeparator" w:id="0">
    <w:p w:rsidR="00C6648F" w:rsidRDefault="00C6648F" w:rsidP="00D2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8F" w:rsidRDefault="00B81C58">
    <w:pPr>
      <w:pStyle w:val="Header"/>
    </w:pPr>
    <w:r>
      <w:rPr>
        <w:noProof/>
      </w:rPr>
      <w:drawing>
        <wp:inline distT="0" distB="0" distL="0" distR="0" wp14:anchorId="136B7353" wp14:editId="1C33E84F">
          <wp:extent cx="2909455" cy="760021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, Brandon University,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6" cy="760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48F" w:rsidRDefault="00C66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8F" w:rsidRDefault="00C66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4E9"/>
    <w:multiLevelType w:val="hybridMultilevel"/>
    <w:tmpl w:val="BF6E5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89"/>
    <w:rsid w:val="000210F2"/>
    <w:rsid w:val="000A379C"/>
    <w:rsid w:val="000D3B22"/>
    <w:rsid w:val="000F0DEB"/>
    <w:rsid w:val="001026F5"/>
    <w:rsid w:val="00166EB2"/>
    <w:rsid w:val="001872F2"/>
    <w:rsid w:val="001A3430"/>
    <w:rsid w:val="001C0A9B"/>
    <w:rsid w:val="001D7027"/>
    <w:rsid w:val="002F7957"/>
    <w:rsid w:val="00317713"/>
    <w:rsid w:val="004246FE"/>
    <w:rsid w:val="00553936"/>
    <w:rsid w:val="005A3F31"/>
    <w:rsid w:val="005E3210"/>
    <w:rsid w:val="00625D1C"/>
    <w:rsid w:val="007429E9"/>
    <w:rsid w:val="0075332E"/>
    <w:rsid w:val="007C7092"/>
    <w:rsid w:val="007D4C36"/>
    <w:rsid w:val="00866E44"/>
    <w:rsid w:val="00891298"/>
    <w:rsid w:val="00985565"/>
    <w:rsid w:val="00A6403D"/>
    <w:rsid w:val="00A712CF"/>
    <w:rsid w:val="00A90389"/>
    <w:rsid w:val="00A94450"/>
    <w:rsid w:val="00AC364D"/>
    <w:rsid w:val="00AC3ED2"/>
    <w:rsid w:val="00AE5123"/>
    <w:rsid w:val="00B70E93"/>
    <w:rsid w:val="00B81C58"/>
    <w:rsid w:val="00B913E8"/>
    <w:rsid w:val="00BE5B26"/>
    <w:rsid w:val="00C6648F"/>
    <w:rsid w:val="00CC0281"/>
    <w:rsid w:val="00CC0A87"/>
    <w:rsid w:val="00CD4C0A"/>
    <w:rsid w:val="00CF2E14"/>
    <w:rsid w:val="00D23184"/>
    <w:rsid w:val="00DB0C2A"/>
    <w:rsid w:val="00DF390A"/>
    <w:rsid w:val="00DF42C5"/>
    <w:rsid w:val="00E014CE"/>
    <w:rsid w:val="00E42936"/>
    <w:rsid w:val="00E65DB2"/>
    <w:rsid w:val="00E93E35"/>
    <w:rsid w:val="00EC71D1"/>
    <w:rsid w:val="00ED74CA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8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84"/>
  </w:style>
  <w:style w:type="paragraph" w:styleId="Footer">
    <w:name w:val="footer"/>
    <w:basedOn w:val="Normal"/>
    <w:link w:val="Foot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84"/>
  </w:style>
  <w:style w:type="paragraph" w:styleId="BalloonText">
    <w:name w:val="Balloon Text"/>
    <w:basedOn w:val="Normal"/>
    <w:link w:val="BalloonTextChar"/>
    <w:uiPriority w:val="99"/>
    <w:semiHidden/>
    <w:unhideWhenUsed/>
    <w:rsid w:val="00D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4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26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B70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8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84"/>
  </w:style>
  <w:style w:type="paragraph" w:styleId="Footer">
    <w:name w:val="footer"/>
    <w:basedOn w:val="Normal"/>
    <w:link w:val="Foot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84"/>
  </w:style>
  <w:style w:type="paragraph" w:styleId="BalloonText">
    <w:name w:val="Balloon Text"/>
    <w:basedOn w:val="Normal"/>
    <w:link w:val="BalloonTextChar"/>
    <w:uiPriority w:val="99"/>
    <w:semiHidden/>
    <w:unhideWhenUsed/>
    <w:rsid w:val="00D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4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26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B70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cultyedgrad@brandonu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cultyedgrad@brandonu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cultyedgrad@brandonu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957C-0936-49FB-8893-F4BB7DB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Schumacher</dc:creator>
  <cp:lastModifiedBy>Ina Schumacher</cp:lastModifiedBy>
  <cp:revision>4</cp:revision>
  <cp:lastPrinted>2013-05-24T14:47:00Z</cp:lastPrinted>
  <dcterms:created xsi:type="dcterms:W3CDTF">2015-04-01T14:12:00Z</dcterms:created>
  <dcterms:modified xsi:type="dcterms:W3CDTF">2015-11-26T20:19:00Z</dcterms:modified>
</cp:coreProperties>
</file>