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4" w:rsidRPr="00003A94" w:rsidRDefault="00B82F4D" w:rsidP="00003A94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03A94">
        <w:rPr>
          <w:b/>
          <w:sz w:val="40"/>
          <w:szCs w:val="40"/>
        </w:rPr>
        <w:t>Formative Assessment</w:t>
      </w:r>
    </w:p>
    <w:p w:rsidR="002934DF" w:rsidRDefault="00003A94" w:rsidP="00003A94">
      <w:pPr>
        <w:spacing w:after="0" w:line="240" w:lineRule="auto"/>
        <w:jc w:val="center"/>
        <w:rPr>
          <w:sz w:val="18"/>
          <w:szCs w:val="18"/>
        </w:rPr>
      </w:pPr>
      <w:r w:rsidRPr="00FE3853">
        <w:rPr>
          <w:sz w:val="18"/>
          <w:szCs w:val="18"/>
        </w:rPr>
        <w:t>T</w:t>
      </w:r>
      <w:r w:rsidR="00B82F4D" w:rsidRPr="00FE3853">
        <w:rPr>
          <w:sz w:val="18"/>
          <w:szCs w:val="18"/>
        </w:rPr>
        <w:t>o be completed and shared with student following observation</w:t>
      </w:r>
    </w:p>
    <w:p w:rsidR="00B44D54" w:rsidRPr="00B44D54" w:rsidRDefault="00B44D54" w:rsidP="00003A94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44D54" w:rsidTr="00B44D54">
        <w:trPr>
          <w:trHeight w:val="633"/>
        </w:trPr>
        <w:tc>
          <w:tcPr>
            <w:tcW w:w="5508" w:type="dxa"/>
          </w:tcPr>
          <w:p w:rsidR="00B44D54" w:rsidRDefault="00B44D54" w:rsidP="00B44D54">
            <w:pPr>
              <w:rPr>
                <w:b/>
              </w:rPr>
            </w:pPr>
            <w:r w:rsidRPr="00444BBD">
              <w:rPr>
                <w:b/>
              </w:rPr>
              <w:t>Date &amp; Time:</w:t>
            </w:r>
          </w:p>
        </w:tc>
        <w:tc>
          <w:tcPr>
            <w:tcW w:w="5508" w:type="dxa"/>
          </w:tcPr>
          <w:p w:rsidR="00B44D54" w:rsidRPr="00444BBD" w:rsidRDefault="00B44D54" w:rsidP="00B44D54">
            <w:pPr>
              <w:tabs>
                <w:tab w:val="left" w:pos="5400"/>
              </w:tabs>
              <w:rPr>
                <w:b/>
              </w:rPr>
            </w:pPr>
            <w:r w:rsidRPr="00444BBD">
              <w:rPr>
                <w:b/>
              </w:rPr>
              <w:t>Teacher Candidate (TC):</w:t>
            </w:r>
          </w:p>
          <w:p w:rsidR="00B44D54" w:rsidRDefault="00B44D54" w:rsidP="00B44D54">
            <w:pPr>
              <w:rPr>
                <w:b/>
              </w:rPr>
            </w:pPr>
          </w:p>
        </w:tc>
      </w:tr>
      <w:tr w:rsidR="00B44D54" w:rsidTr="00B44D54">
        <w:trPr>
          <w:trHeight w:val="732"/>
        </w:trPr>
        <w:tc>
          <w:tcPr>
            <w:tcW w:w="5508" w:type="dxa"/>
          </w:tcPr>
          <w:p w:rsidR="00B44D54" w:rsidRDefault="00B44D54" w:rsidP="00B44D54">
            <w:pPr>
              <w:rPr>
                <w:b/>
              </w:rPr>
            </w:pPr>
            <w:r w:rsidRPr="00444BBD">
              <w:rPr>
                <w:b/>
              </w:rPr>
              <w:t>Cooperating Teacher (CT):</w:t>
            </w:r>
          </w:p>
        </w:tc>
        <w:tc>
          <w:tcPr>
            <w:tcW w:w="5508" w:type="dxa"/>
          </w:tcPr>
          <w:p w:rsidR="00B44D54" w:rsidRPr="00444BBD" w:rsidRDefault="00B44D54" w:rsidP="00B44D54">
            <w:pPr>
              <w:tabs>
                <w:tab w:val="left" w:pos="5400"/>
                <w:tab w:val="left" w:pos="5850"/>
              </w:tabs>
              <w:rPr>
                <w:b/>
              </w:rPr>
            </w:pPr>
            <w:r w:rsidRPr="00444BBD">
              <w:rPr>
                <w:b/>
              </w:rPr>
              <w:t>Faculty Supervisor (FS):</w:t>
            </w:r>
          </w:p>
          <w:p w:rsidR="00B44D54" w:rsidRDefault="00B44D54" w:rsidP="00B44D54">
            <w:pPr>
              <w:rPr>
                <w:b/>
              </w:rPr>
            </w:pPr>
          </w:p>
        </w:tc>
      </w:tr>
    </w:tbl>
    <w:p w:rsidR="00AD67EA" w:rsidRPr="00444BBD" w:rsidRDefault="00AD67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D67EA" w:rsidTr="00E969A1">
        <w:trPr>
          <w:trHeight w:val="728"/>
        </w:trPr>
        <w:tc>
          <w:tcPr>
            <w:tcW w:w="11016" w:type="dxa"/>
          </w:tcPr>
          <w:p w:rsidR="00AD67EA" w:rsidRDefault="00AD67EA">
            <w:pPr>
              <w:rPr>
                <w:b/>
              </w:rPr>
            </w:pPr>
            <w:r w:rsidRPr="00444BBD">
              <w:rPr>
                <w:b/>
              </w:rPr>
              <w:t>Lesson Topic (subject area and general outcome or target presented):</w:t>
            </w:r>
          </w:p>
          <w:p w:rsidR="00AD67EA" w:rsidRDefault="00AD67EA">
            <w:pPr>
              <w:rPr>
                <w:b/>
              </w:rPr>
            </w:pPr>
          </w:p>
        </w:tc>
      </w:tr>
      <w:tr w:rsidR="00AD67EA" w:rsidTr="00E969A1">
        <w:trPr>
          <w:trHeight w:val="1080"/>
        </w:trPr>
        <w:tc>
          <w:tcPr>
            <w:tcW w:w="11016" w:type="dxa"/>
          </w:tcPr>
          <w:p w:rsidR="00AD67EA" w:rsidRDefault="00AD67EA">
            <w:pPr>
              <w:rPr>
                <w:b/>
              </w:rPr>
            </w:pPr>
            <w:r w:rsidRPr="00444BBD">
              <w:rPr>
                <w:b/>
              </w:rPr>
              <w:t>Response to Actions from last observation:</w:t>
            </w:r>
          </w:p>
          <w:p w:rsidR="00AD67EA" w:rsidRDefault="00AD67EA">
            <w:pPr>
              <w:rPr>
                <w:b/>
              </w:rPr>
            </w:pPr>
          </w:p>
        </w:tc>
      </w:tr>
      <w:tr w:rsidR="00AD67EA" w:rsidTr="00E969A1">
        <w:trPr>
          <w:trHeight w:val="2016"/>
        </w:trPr>
        <w:tc>
          <w:tcPr>
            <w:tcW w:w="11016" w:type="dxa"/>
          </w:tcPr>
          <w:p w:rsidR="00AD67EA" w:rsidRDefault="00AD67EA">
            <w:pPr>
              <w:rPr>
                <w:b/>
              </w:rPr>
            </w:pPr>
            <w:r w:rsidRPr="00444BBD">
              <w:rPr>
                <w:b/>
              </w:rPr>
              <w:t>Strengths:</w:t>
            </w:r>
          </w:p>
        </w:tc>
      </w:tr>
      <w:tr w:rsidR="00AD67EA" w:rsidTr="00E969A1">
        <w:trPr>
          <w:trHeight w:val="2016"/>
        </w:trPr>
        <w:tc>
          <w:tcPr>
            <w:tcW w:w="11016" w:type="dxa"/>
          </w:tcPr>
          <w:p w:rsidR="00AD67EA" w:rsidRDefault="00AD67EA">
            <w:pPr>
              <w:rPr>
                <w:b/>
              </w:rPr>
            </w:pPr>
            <w:r w:rsidRPr="00444BBD">
              <w:rPr>
                <w:b/>
              </w:rPr>
              <w:t>Challenges:</w:t>
            </w:r>
          </w:p>
        </w:tc>
      </w:tr>
      <w:tr w:rsidR="00AD67EA" w:rsidTr="00E969A1">
        <w:trPr>
          <w:trHeight w:val="2016"/>
        </w:trPr>
        <w:tc>
          <w:tcPr>
            <w:tcW w:w="11016" w:type="dxa"/>
          </w:tcPr>
          <w:p w:rsidR="00AD67EA" w:rsidRDefault="00AD67EA">
            <w:pPr>
              <w:rPr>
                <w:b/>
              </w:rPr>
            </w:pPr>
            <w:r w:rsidRPr="00444BBD">
              <w:rPr>
                <w:b/>
              </w:rPr>
              <w:t>Other (Include any CT comments / suggestions):</w:t>
            </w:r>
          </w:p>
        </w:tc>
      </w:tr>
      <w:tr w:rsidR="00AD67EA" w:rsidTr="00E969A1">
        <w:trPr>
          <w:trHeight w:val="2016"/>
        </w:trPr>
        <w:tc>
          <w:tcPr>
            <w:tcW w:w="11016" w:type="dxa"/>
          </w:tcPr>
          <w:p w:rsidR="00AD67EA" w:rsidRDefault="00AD67EA">
            <w:pPr>
              <w:rPr>
                <w:b/>
              </w:rPr>
            </w:pPr>
            <w:r w:rsidRPr="00444BBD">
              <w:rPr>
                <w:b/>
              </w:rPr>
              <w:t>Actions for next observation:</w:t>
            </w:r>
          </w:p>
        </w:tc>
      </w:tr>
    </w:tbl>
    <w:p w:rsidR="00B82F4D" w:rsidRPr="001E02F7" w:rsidRDefault="00B82F4D">
      <w:r w:rsidRPr="001E02F7">
        <w:t>Consider: Assessment &amp; Evaluation; Planning &amp; Preparation; Delivery of Instruction; Classroom Engagement / Environment; Connection with School and Professional conduct</w:t>
      </w:r>
      <w:r w:rsidR="00FA5925" w:rsidRPr="001E02F7">
        <w:t xml:space="preserve"> (areas from formative observation assessment document).</w:t>
      </w:r>
    </w:p>
    <w:sectPr w:rsidR="00B82F4D" w:rsidRPr="001E02F7" w:rsidSect="00BF0FCF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C3" w:rsidRDefault="008342C3" w:rsidP="008444D9">
      <w:pPr>
        <w:spacing w:after="0" w:line="240" w:lineRule="auto"/>
      </w:pPr>
      <w:r>
        <w:separator/>
      </w:r>
    </w:p>
  </w:endnote>
  <w:endnote w:type="continuationSeparator" w:id="0">
    <w:p w:rsidR="008342C3" w:rsidRDefault="008342C3" w:rsidP="0084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C3" w:rsidRDefault="008342C3" w:rsidP="008444D9">
      <w:pPr>
        <w:spacing w:after="0" w:line="240" w:lineRule="auto"/>
      </w:pPr>
      <w:r>
        <w:separator/>
      </w:r>
    </w:p>
  </w:footnote>
  <w:footnote w:type="continuationSeparator" w:id="0">
    <w:p w:rsidR="008342C3" w:rsidRDefault="008342C3" w:rsidP="0084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D9" w:rsidRDefault="00E969A1" w:rsidP="00BF0FCF">
    <w:pPr>
      <w:pStyle w:val="Header"/>
      <w:jc w:val="center"/>
    </w:pPr>
    <w:r>
      <w:rPr>
        <w:noProof/>
      </w:rPr>
      <w:drawing>
        <wp:inline distT="0" distB="0" distL="0" distR="0">
          <wp:extent cx="1591056" cy="4023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on-University-Horizontal-Logo-1-Colour-Blac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4D9" w:rsidRDefault="00844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4D"/>
    <w:rsid w:val="00003A94"/>
    <w:rsid w:val="001E02F7"/>
    <w:rsid w:val="00207447"/>
    <w:rsid w:val="002934DF"/>
    <w:rsid w:val="003A36CD"/>
    <w:rsid w:val="00444BBD"/>
    <w:rsid w:val="008342C3"/>
    <w:rsid w:val="008444D9"/>
    <w:rsid w:val="00890F73"/>
    <w:rsid w:val="00AD67EA"/>
    <w:rsid w:val="00B44D54"/>
    <w:rsid w:val="00B82F4D"/>
    <w:rsid w:val="00BF0FCF"/>
    <w:rsid w:val="00E969A1"/>
    <w:rsid w:val="00FA5925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D9"/>
  </w:style>
  <w:style w:type="paragraph" w:styleId="Footer">
    <w:name w:val="footer"/>
    <w:basedOn w:val="Normal"/>
    <w:link w:val="FooterChar"/>
    <w:uiPriority w:val="99"/>
    <w:unhideWhenUsed/>
    <w:rsid w:val="0084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D9"/>
  </w:style>
  <w:style w:type="table" w:styleId="TableGrid">
    <w:name w:val="Table Grid"/>
    <w:basedOn w:val="TableNormal"/>
    <w:uiPriority w:val="59"/>
    <w:rsid w:val="00B4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D9"/>
  </w:style>
  <w:style w:type="paragraph" w:styleId="Footer">
    <w:name w:val="footer"/>
    <w:basedOn w:val="Normal"/>
    <w:link w:val="FooterChar"/>
    <w:uiPriority w:val="99"/>
    <w:unhideWhenUsed/>
    <w:rsid w:val="00844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D9"/>
  </w:style>
  <w:style w:type="table" w:styleId="TableGrid">
    <w:name w:val="Table Grid"/>
    <w:basedOn w:val="TableNormal"/>
    <w:uiPriority w:val="59"/>
    <w:rsid w:val="00B4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Shannon Tomlinson</cp:lastModifiedBy>
  <cp:revision>2</cp:revision>
  <cp:lastPrinted>2017-08-03T18:32:00Z</cp:lastPrinted>
  <dcterms:created xsi:type="dcterms:W3CDTF">2017-08-03T18:58:00Z</dcterms:created>
  <dcterms:modified xsi:type="dcterms:W3CDTF">2017-08-03T18:58:00Z</dcterms:modified>
</cp:coreProperties>
</file>