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FE" w:rsidRDefault="00EF4227" w:rsidP="00C50CA7">
      <w:pPr>
        <w:pStyle w:val="Heading1"/>
        <w:spacing w:before="0"/>
      </w:pPr>
      <w:r>
        <w:t>Tips on Clearing Ethics</w:t>
      </w:r>
    </w:p>
    <w:p w:rsidR="00EF4227" w:rsidRDefault="00EF4227" w:rsidP="00EF4227">
      <w:pPr>
        <w:pStyle w:val="Heading2"/>
      </w:pPr>
      <w:r>
        <w:t>Preparation/Organization</w:t>
      </w:r>
    </w:p>
    <w:p w:rsidR="00EF4227" w:rsidRDefault="00EF4227" w:rsidP="00EF4227">
      <w:pPr>
        <w:pStyle w:val="ListParagraph"/>
        <w:numPr>
          <w:ilvl w:val="0"/>
          <w:numId w:val="1"/>
        </w:numPr>
        <w:rPr>
          <w:rFonts w:ascii="Times New Roman" w:hAnsi="Times New Roman" w:cs="Times New Roman"/>
          <w:sz w:val="24"/>
          <w:szCs w:val="24"/>
        </w:rPr>
      </w:pPr>
      <w:r w:rsidRPr="00EF4227">
        <w:rPr>
          <w:rFonts w:ascii="Times New Roman" w:hAnsi="Times New Roman" w:cs="Times New Roman"/>
          <w:sz w:val="24"/>
          <w:szCs w:val="24"/>
        </w:rPr>
        <w:t>Number the pages</w:t>
      </w:r>
    </w:p>
    <w:p w:rsidR="00EF4227" w:rsidRDefault="00EF4227" w:rsidP="00EF4227">
      <w:pPr>
        <w:pStyle w:val="ListParagraph"/>
        <w:numPr>
          <w:ilvl w:val="0"/>
          <w:numId w:val="1"/>
        </w:numPr>
        <w:rPr>
          <w:rFonts w:ascii="Times New Roman" w:hAnsi="Times New Roman" w:cs="Times New Roman"/>
          <w:sz w:val="24"/>
          <w:szCs w:val="24"/>
        </w:rPr>
      </w:pPr>
      <w:r w:rsidRPr="00EF4227">
        <w:rPr>
          <w:rFonts w:ascii="Times New Roman" w:hAnsi="Times New Roman" w:cs="Times New Roman"/>
          <w:sz w:val="24"/>
          <w:szCs w:val="24"/>
        </w:rPr>
        <w:t>Label the appendices</w:t>
      </w:r>
    </w:p>
    <w:p w:rsidR="00EF4227" w:rsidRDefault="00EF4227" w:rsidP="00EF42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answer is yes to any of the questions in the project summary, this </w:t>
      </w:r>
      <w:r w:rsidRPr="00EF4227">
        <w:rPr>
          <w:rFonts w:ascii="Times New Roman" w:hAnsi="Times New Roman" w:cs="Times New Roman"/>
          <w:b/>
          <w:sz w:val="24"/>
          <w:szCs w:val="24"/>
        </w:rPr>
        <w:t>MUST</w:t>
      </w:r>
      <w:r>
        <w:rPr>
          <w:rFonts w:ascii="Times New Roman" w:hAnsi="Times New Roman" w:cs="Times New Roman"/>
          <w:sz w:val="24"/>
          <w:szCs w:val="24"/>
        </w:rPr>
        <w:t xml:space="preserve"> be addressed in the project description.</w:t>
      </w:r>
    </w:p>
    <w:p w:rsidR="00EF4227" w:rsidRDefault="00EF4227" w:rsidP="00EF42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someone who doesn’t know anything about your study read your application.</w:t>
      </w:r>
    </w:p>
    <w:p w:rsidR="00EF4227" w:rsidRPr="00C50CA7" w:rsidRDefault="00EF4227" w:rsidP="00C50CA7">
      <w:pPr>
        <w:pStyle w:val="ListParagraph"/>
        <w:spacing w:after="0"/>
        <w:rPr>
          <w:rFonts w:ascii="Times New Roman" w:hAnsi="Times New Roman" w:cs="Times New Roman"/>
          <w:sz w:val="12"/>
          <w:szCs w:val="12"/>
        </w:rPr>
      </w:pPr>
    </w:p>
    <w:p w:rsidR="00EF4227" w:rsidRDefault="00EF4227" w:rsidP="00C50CA7">
      <w:pPr>
        <w:pStyle w:val="Heading2"/>
        <w:spacing w:before="0"/>
      </w:pPr>
      <w:r>
        <w:t>Consistency</w:t>
      </w:r>
    </w:p>
    <w:p w:rsidR="00EF4227" w:rsidRPr="00EF4227" w:rsidRDefault="00EF4227" w:rsidP="00EF4227">
      <w:pPr>
        <w:pStyle w:val="ListParagraph"/>
        <w:numPr>
          <w:ilvl w:val="0"/>
          <w:numId w:val="2"/>
        </w:numPr>
        <w:rPr>
          <w:rFonts w:ascii="Times New Roman" w:hAnsi="Times New Roman" w:cs="Times New Roman"/>
          <w:sz w:val="24"/>
          <w:szCs w:val="24"/>
        </w:rPr>
      </w:pPr>
      <w:r w:rsidRPr="00EF4227">
        <w:rPr>
          <w:rFonts w:ascii="Times New Roman" w:hAnsi="Times New Roman" w:cs="Times New Roman"/>
          <w:sz w:val="24"/>
          <w:szCs w:val="24"/>
        </w:rPr>
        <w:t>“Cutting and pasting” from a previous application or from another person’s application can lead to inconsistencies.</w:t>
      </w:r>
    </w:p>
    <w:p w:rsidR="00EF4227" w:rsidRPr="00EF4227" w:rsidRDefault="00EF4227" w:rsidP="00EF4227">
      <w:pPr>
        <w:pStyle w:val="ListParagraph"/>
        <w:numPr>
          <w:ilvl w:val="0"/>
          <w:numId w:val="2"/>
        </w:numPr>
        <w:rPr>
          <w:rFonts w:ascii="Times New Roman" w:hAnsi="Times New Roman" w:cs="Times New Roman"/>
          <w:sz w:val="24"/>
          <w:szCs w:val="24"/>
        </w:rPr>
      </w:pPr>
      <w:r w:rsidRPr="00EF4227">
        <w:rPr>
          <w:rFonts w:ascii="Times New Roman" w:hAnsi="Times New Roman" w:cs="Times New Roman"/>
          <w:sz w:val="24"/>
          <w:szCs w:val="24"/>
        </w:rPr>
        <w:t>Check for consistency in your application. Is the purpose of your study the same in the “summary of the project” as it is in the poster and the consent form?</w:t>
      </w:r>
    </w:p>
    <w:p w:rsidR="00EF4227" w:rsidRPr="00EF4227" w:rsidRDefault="00EF4227" w:rsidP="00EF4227">
      <w:pPr>
        <w:pStyle w:val="ListParagraph"/>
        <w:numPr>
          <w:ilvl w:val="0"/>
          <w:numId w:val="2"/>
        </w:numPr>
        <w:rPr>
          <w:rFonts w:ascii="Times New Roman" w:hAnsi="Times New Roman" w:cs="Times New Roman"/>
          <w:sz w:val="24"/>
          <w:szCs w:val="24"/>
        </w:rPr>
      </w:pPr>
      <w:r w:rsidRPr="00EF4227">
        <w:rPr>
          <w:rFonts w:ascii="Times New Roman" w:hAnsi="Times New Roman" w:cs="Times New Roman"/>
          <w:sz w:val="24"/>
          <w:szCs w:val="24"/>
        </w:rPr>
        <w:t xml:space="preserve">Pick a title and stay with it. </w:t>
      </w:r>
      <w:r w:rsidR="00376DDF">
        <w:rPr>
          <w:rFonts w:ascii="Times New Roman" w:hAnsi="Times New Roman" w:cs="Times New Roman"/>
          <w:sz w:val="24"/>
          <w:szCs w:val="24"/>
        </w:rPr>
        <w:t xml:space="preserve"> (e.g.) </w:t>
      </w:r>
      <w:r w:rsidRPr="00EF4227">
        <w:rPr>
          <w:rFonts w:ascii="Times New Roman" w:hAnsi="Times New Roman" w:cs="Times New Roman"/>
          <w:sz w:val="24"/>
          <w:szCs w:val="24"/>
        </w:rPr>
        <w:t xml:space="preserve">“The </w:t>
      </w:r>
      <w:r w:rsidRPr="00EF4227">
        <w:rPr>
          <w:rFonts w:ascii="Times New Roman" w:hAnsi="Times New Roman" w:cs="Times New Roman"/>
          <w:sz w:val="24"/>
          <w:szCs w:val="24"/>
          <w:u w:val="single"/>
        </w:rPr>
        <w:t>primary investigator</w:t>
      </w:r>
      <w:r w:rsidRPr="00EF4227">
        <w:rPr>
          <w:rFonts w:ascii="Times New Roman" w:hAnsi="Times New Roman" w:cs="Times New Roman"/>
          <w:sz w:val="24"/>
          <w:szCs w:val="24"/>
        </w:rPr>
        <w:t xml:space="preserve"> will be conducting the interview… Only the </w:t>
      </w:r>
      <w:r w:rsidRPr="00EF4227">
        <w:rPr>
          <w:rFonts w:ascii="Times New Roman" w:hAnsi="Times New Roman" w:cs="Times New Roman"/>
          <w:sz w:val="24"/>
          <w:szCs w:val="24"/>
          <w:u w:val="single"/>
        </w:rPr>
        <w:t>principal researcher</w:t>
      </w:r>
      <w:r w:rsidRPr="00EF4227">
        <w:rPr>
          <w:rFonts w:ascii="Times New Roman" w:hAnsi="Times New Roman" w:cs="Times New Roman"/>
          <w:sz w:val="24"/>
          <w:szCs w:val="24"/>
        </w:rPr>
        <w:t xml:space="preserve"> will have access to the data… If you have questions, please contact the </w:t>
      </w:r>
      <w:r w:rsidRPr="00EF4227">
        <w:rPr>
          <w:rFonts w:ascii="Times New Roman" w:hAnsi="Times New Roman" w:cs="Times New Roman"/>
          <w:sz w:val="24"/>
          <w:szCs w:val="24"/>
          <w:u w:val="single"/>
        </w:rPr>
        <w:t>researcher</w:t>
      </w:r>
      <w:r w:rsidRPr="00EF4227">
        <w:rPr>
          <w:rFonts w:ascii="Times New Roman" w:hAnsi="Times New Roman" w:cs="Times New Roman"/>
          <w:sz w:val="24"/>
          <w:szCs w:val="24"/>
        </w:rPr>
        <w:t>.</w:t>
      </w:r>
      <w:r w:rsidRPr="00EF4227">
        <w:rPr>
          <w:rFonts w:ascii="Times New Roman" w:hAnsi="Times New Roman" w:cs="Times New Roman"/>
          <w:sz w:val="24"/>
          <w:szCs w:val="24"/>
        </w:rPr>
        <w:t>”</w:t>
      </w:r>
    </w:p>
    <w:p w:rsidR="00EF4227" w:rsidRPr="00C50CA7" w:rsidRDefault="00EF4227" w:rsidP="00C50CA7">
      <w:pPr>
        <w:pStyle w:val="ListParagraph"/>
        <w:spacing w:after="0"/>
        <w:rPr>
          <w:sz w:val="12"/>
          <w:szCs w:val="12"/>
        </w:rPr>
      </w:pPr>
    </w:p>
    <w:p w:rsidR="00EF4227" w:rsidRPr="00EF4227" w:rsidRDefault="00EF4227" w:rsidP="00C50CA7">
      <w:pPr>
        <w:pStyle w:val="Heading2"/>
        <w:spacing w:before="0"/>
      </w:pPr>
      <w:r w:rsidRPr="00EF4227">
        <w:t>Full Information</w:t>
      </w:r>
    </w:p>
    <w:p w:rsidR="00EF4227" w:rsidRDefault="00EF4227" w:rsidP="00EF4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 evidence of permission to use instruments.</w:t>
      </w:r>
    </w:p>
    <w:p w:rsidR="00EF4227" w:rsidRDefault="00EF4227" w:rsidP="00EF4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 correspondence related to access</w:t>
      </w:r>
    </w:p>
    <w:p w:rsidR="00EF4227" w:rsidRDefault="00EF4227" w:rsidP="00EF42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the template for the informed consent form.</w:t>
      </w:r>
    </w:p>
    <w:p w:rsidR="00EF4227" w:rsidRDefault="00EF4227" w:rsidP="00C50CA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Clearly and fully describe the recruitment protocol.</w:t>
      </w:r>
    </w:p>
    <w:p w:rsidR="00EF4227" w:rsidRPr="00C50CA7" w:rsidRDefault="00EF4227" w:rsidP="00C50CA7">
      <w:pPr>
        <w:pStyle w:val="ListParagraph"/>
        <w:spacing w:after="0"/>
        <w:rPr>
          <w:rFonts w:ascii="Times New Roman" w:hAnsi="Times New Roman" w:cs="Times New Roman"/>
          <w:sz w:val="12"/>
          <w:szCs w:val="12"/>
        </w:rPr>
      </w:pPr>
    </w:p>
    <w:p w:rsidR="00EF4227" w:rsidRPr="00EF4227" w:rsidRDefault="00EF4227" w:rsidP="00C50CA7">
      <w:pPr>
        <w:pStyle w:val="Heading2"/>
        <w:spacing w:before="0"/>
      </w:pPr>
      <w:r w:rsidRPr="00EF4227">
        <w:t>Minimal Risk</w:t>
      </w:r>
    </w:p>
    <w:p w:rsidR="00EF4227" w:rsidRPr="00C50CA7" w:rsidRDefault="00C50CA7" w:rsidP="00EF422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Minimal risk is described as </w:t>
      </w:r>
      <w:r w:rsidR="00EF4227" w:rsidRPr="00C50CA7">
        <w:rPr>
          <w:rFonts w:ascii="Times New Roman" w:hAnsi="Times New Roman" w:cs="Times New Roman"/>
          <w:sz w:val="24"/>
          <w:szCs w:val="24"/>
        </w:rPr>
        <w:t>“Research in which the probability and magnitude of possible harms implied by participation in the research is no greater that those encountered by participants in the aspects of their everyday life that relate to the research.”</w:t>
      </w:r>
    </w:p>
    <w:p w:rsidR="00EF4227" w:rsidRPr="00C50CA7" w:rsidRDefault="00EF4227" w:rsidP="00EF4227">
      <w:pPr>
        <w:pStyle w:val="ListParagraph"/>
        <w:numPr>
          <w:ilvl w:val="0"/>
          <w:numId w:val="4"/>
        </w:numPr>
        <w:rPr>
          <w:rFonts w:ascii="Times New Roman" w:hAnsi="Times New Roman" w:cs="Times New Roman"/>
          <w:sz w:val="24"/>
          <w:szCs w:val="24"/>
        </w:rPr>
      </w:pPr>
      <w:r w:rsidRPr="00C50CA7">
        <w:rPr>
          <w:rFonts w:ascii="Times New Roman" w:hAnsi="Times New Roman" w:cs="Times New Roman"/>
          <w:sz w:val="24"/>
          <w:szCs w:val="24"/>
        </w:rPr>
        <w:t>Address the risk and benefits of participation</w:t>
      </w:r>
      <w:r w:rsidR="00376DDF">
        <w:rPr>
          <w:rFonts w:ascii="Times New Roman" w:hAnsi="Times New Roman" w:cs="Times New Roman"/>
          <w:sz w:val="24"/>
          <w:szCs w:val="24"/>
        </w:rPr>
        <w:t xml:space="preserve"> –there </w:t>
      </w:r>
      <w:proofErr w:type="gramStart"/>
      <w:r w:rsidR="00376DDF">
        <w:rPr>
          <w:rFonts w:ascii="Times New Roman" w:hAnsi="Times New Roman" w:cs="Times New Roman"/>
          <w:sz w:val="24"/>
          <w:szCs w:val="24"/>
        </w:rPr>
        <w:t>are seldom no</w:t>
      </w:r>
      <w:proofErr w:type="gramEnd"/>
      <w:r w:rsidR="00376DDF">
        <w:rPr>
          <w:rFonts w:ascii="Times New Roman" w:hAnsi="Times New Roman" w:cs="Times New Roman"/>
          <w:sz w:val="24"/>
          <w:szCs w:val="24"/>
        </w:rPr>
        <w:t xml:space="preserve"> risks or benefits</w:t>
      </w:r>
      <w:bookmarkStart w:id="0" w:name="_GoBack"/>
      <w:bookmarkEnd w:id="0"/>
      <w:r w:rsidRPr="00C50CA7">
        <w:rPr>
          <w:rFonts w:ascii="Times New Roman" w:hAnsi="Times New Roman" w:cs="Times New Roman"/>
          <w:sz w:val="24"/>
          <w:szCs w:val="24"/>
        </w:rPr>
        <w:t>.</w:t>
      </w:r>
    </w:p>
    <w:p w:rsidR="00EF4227" w:rsidRPr="00C50CA7" w:rsidRDefault="00EF4227" w:rsidP="00C50CA7">
      <w:pPr>
        <w:pStyle w:val="ListParagraph"/>
        <w:numPr>
          <w:ilvl w:val="0"/>
          <w:numId w:val="4"/>
        </w:numPr>
        <w:spacing w:after="0"/>
        <w:rPr>
          <w:rFonts w:ascii="Times New Roman" w:hAnsi="Times New Roman" w:cs="Times New Roman"/>
          <w:sz w:val="24"/>
          <w:szCs w:val="24"/>
        </w:rPr>
      </w:pPr>
      <w:r w:rsidRPr="00C50CA7">
        <w:rPr>
          <w:rFonts w:ascii="Times New Roman" w:hAnsi="Times New Roman" w:cs="Times New Roman"/>
          <w:sz w:val="24"/>
          <w:szCs w:val="24"/>
        </w:rPr>
        <w:t>Definitely avoid minimizing risk to participants in your application.</w:t>
      </w:r>
    </w:p>
    <w:p w:rsidR="00EF4227" w:rsidRPr="00C50CA7" w:rsidRDefault="00EF4227" w:rsidP="00C50CA7">
      <w:pPr>
        <w:pStyle w:val="ListParagraph"/>
        <w:spacing w:after="0"/>
        <w:rPr>
          <w:sz w:val="12"/>
          <w:szCs w:val="12"/>
        </w:rPr>
      </w:pPr>
    </w:p>
    <w:p w:rsidR="00C50CA7" w:rsidRDefault="00C50CA7" w:rsidP="00C50CA7">
      <w:pPr>
        <w:pStyle w:val="Heading2"/>
        <w:spacing w:before="0"/>
      </w:pPr>
      <w:r>
        <w:t>Practitioner –Research</w:t>
      </w:r>
    </w:p>
    <w:p w:rsidR="00C50CA7" w:rsidRPr="00C50CA7" w:rsidRDefault="00C50CA7" w:rsidP="00C50CA7">
      <w:pPr>
        <w:pStyle w:val="ListParagraph"/>
        <w:numPr>
          <w:ilvl w:val="0"/>
          <w:numId w:val="5"/>
        </w:numPr>
        <w:rPr>
          <w:rFonts w:ascii="Times New Roman" w:hAnsi="Times New Roman" w:cs="Times New Roman"/>
          <w:sz w:val="24"/>
          <w:szCs w:val="24"/>
        </w:rPr>
      </w:pPr>
      <w:r w:rsidRPr="00C50CA7">
        <w:rPr>
          <w:rFonts w:ascii="Times New Roman" w:hAnsi="Times New Roman" w:cs="Times New Roman"/>
          <w:sz w:val="24"/>
          <w:szCs w:val="24"/>
        </w:rPr>
        <w:t xml:space="preserve">Practitioner-research is conducted by an individual who assumes a dual role – both as a practitioner or provider of services (e.g., clinical nursing or instructional) and as a scientific researcher. </w:t>
      </w:r>
    </w:p>
    <w:p w:rsidR="00C50CA7" w:rsidRPr="00C50CA7" w:rsidRDefault="00C50CA7" w:rsidP="00C50CA7">
      <w:pPr>
        <w:pStyle w:val="ListParagraph"/>
        <w:numPr>
          <w:ilvl w:val="0"/>
          <w:numId w:val="5"/>
        </w:numPr>
        <w:rPr>
          <w:rFonts w:ascii="Times New Roman" w:hAnsi="Times New Roman" w:cs="Times New Roman"/>
          <w:sz w:val="24"/>
          <w:szCs w:val="24"/>
        </w:rPr>
      </w:pPr>
      <w:r w:rsidRPr="00C50CA7">
        <w:rPr>
          <w:rFonts w:ascii="Times New Roman" w:hAnsi="Times New Roman" w:cs="Times New Roman"/>
          <w:sz w:val="24"/>
          <w:szCs w:val="24"/>
        </w:rPr>
        <w:t>TCPS2 refers to “trust and dependency”.</w:t>
      </w:r>
    </w:p>
    <w:p w:rsidR="00C50CA7" w:rsidRPr="00C50CA7" w:rsidRDefault="00C50CA7" w:rsidP="00C50CA7">
      <w:pPr>
        <w:pStyle w:val="ListParagraph"/>
        <w:numPr>
          <w:ilvl w:val="0"/>
          <w:numId w:val="5"/>
        </w:numPr>
        <w:rPr>
          <w:rFonts w:ascii="Times New Roman" w:hAnsi="Times New Roman" w:cs="Times New Roman"/>
          <w:sz w:val="24"/>
          <w:szCs w:val="24"/>
        </w:rPr>
      </w:pPr>
      <w:r w:rsidRPr="00C50CA7">
        <w:rPr>
          <w:rFonts w:ascii="Times New Roman" w:hAnsi="Times New Roman" w:cs="Times New Roman"/>
          <w:sz w:val="24"/>
          <w:szCs w:val="24"/>
        </w:rPr>
        <w:t>“It is incumbent on the researcher to consider his/her role in the research, and to demonstrate how the possibility of participant coercion will be obviated.” (UM guidelines)</w:t>
      </w:r>
      <w:r>
        <w:rPr>
          <w:rFonts w:ascii="Times New Roman" w:hAnsi="Times New Roman" w:cs="Times New Roman"/>
          <w:sz w:val="24"/>
          <w:szCs w:val="24"/>
        </w:rPr>
        <w:t>. The speaker suggested that an instructor wishing to do research with students that are currently being taught by that instructor could wait until the course is over as a method of mitigating coercion.</w:t>
      </w:r>
    </w:p>
    <w:sectPr w:rsidR="00C50CA7" w:rsidRPr="00C50CA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44" w:rsidRDefault="00E70A44" w:rsidP="00C50CA7">
      <w:pPr>
        <w:spacing w:after="0" w:line="240" w:lineRule="auto"/>
      </w:pPr>
      <w:r>
        <w:separator/>
      </w:r>
    </w:p>
  </w:endnote>
  <w:endnote w:type="continuationSeparator" w:id="0">
    <w:p w:rsidR="00E70A44" w:rsidRDefault="00E70A44" w:rsidP="00C5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DF" w:rsidRDefault="00C50CA7">
    <w:pPr>
      <w:pStyle w:val="Footer"/>
    </w:pPr>
    <w:r>
      <w:t>Notes from MCNHR seminar</w:t>
    </w:r>
    <w:r w:rsidR="00376DDF">
      <w:t>,</w:t>
    </w:r>
    <w:r>
      <w:t xml:space="preserve"> Dec 5, </w:t>
    </w:r>
  </w:p>
  <w:p w:rsidR="00C50CA7" w:rsidRDefault="00376DDF">
    <w:pPr>
      <w:pStyle w:val="Footer"/>
    </w:pPr>
    <w:r>
      <w:t xml:space="preserve">Presenter - </w:t>
    </w:r>
    <w:r w:rsidR="00C50CA7">
      <w:t xml:space="preserve">Lorna </w:t>
    </w:r>
    <w:proofErr w:type="spellStart"/>
    <w:r w:rsidR="00C50CA7">
      <w:t>Guse</w:t>
    </w:r>
    <w:proofErr w:type="spellEnd"/>
    <w:r w:rsidR="00C50CA7">
      <w:t>, RN, PhD, Chair, Education Nursing Research Ethics Board</w:t>
    </w:r>
  </w:p>
  <w:p w:rsidR="00C50CA7" w:rsidRDefault="00C5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44" w:rsidRDefault="00E70A44" w:rsidP="00C50CA7">
      <w:pPr>
        <w:spacing w:after="0" w:line="240" w:lineRule="auto"/>
      </w:pPr>
      <w:r>
        <w:separator/>
      </w:r>
    </w:p>
  </w:footnote>
  <w:footnote w:type="continuationSeparator" w:id="0">
    <w:p w:rsidR="00E70A44" w:rsidRDefault="00E70A44" w:rsidP="00C50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83E"/>
    <w:multiLevelType w:val="hybridMultilevel"/>
    <w:tmpl w:val="2AA45DB0"/>
    <w:lvl w:ilvl="0" w:tplc="9B22FD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0D4DC9"/>
    <w:multiLevelType w:val="hybridMultilevel"/>
    <w:tmpl w:val="A5486996"/>
    <w:lvl w:ilvl="0" w:tplc="8E643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E17C46"/>
    <w:multiLevelType w:val="hybridMultilevel"/>
    <w:tmpl w:val="A81A9900"/>
    <w:lvl w:ilvl="0" w:tplc="7402E2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BB188F"/>
    <w:multiLevelType w:val="hybridMultilevel"/>
    <w:tmpl w:val="DA08E8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301013"/>
    <w:multiLevelType w:val="hybridMultilevel"/>
    <w:tmpl w:val="CEF4DEA6"/>
    <w:lvl w:ilvl="0" w:tplc="8E643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27"/>
    <w:rsid w:val="00376DDF"/>
    <w:rsid w:val="00C50CA7"/>
    <w:rsid w:val="00E43FFE"/>
    <w:rsid w:val="00E70A44"/>
    <w:rsid w:val="00EF4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42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4227"/>
    <w:pPr>
      <w:ind w:left="720"/>
      <w:contextualSpacing/>
    </w:pPr>
  </w:style>
  <w:style w:type="paragraph" w:styleId="Header">
    <w:name w:val="header"/>
    <w:basedOn w:val="Normal"/>
    <w:link w:val="HeaderChar"/>
    <w:uiPriority w:val="99"/>
    <w:unhideWhenUsed/>
    <w:rsid w:val="00C5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CA7"/>
  </w:style>
  <w:style w:type="paragraph" w:styleId="Footer">
    <w:name w:val="footer"/>
    <w:basedOn w:val="Normal"/>
    <w:link w:val="FooterChar"/>
    <w:uiPriority w:val="99"/>
    <w:unhideWhenUsed/>
    <w:rsid w:val="00C5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A7"/>
  </w:style>
  <w:style w:type="paragraph" w:styleId="BalloonText">
    <w:name w:val="Balloon Text"/>
    <w:basedOn w:val="Normal"/>
    <w:link w:val="BalloonTextChar"/>
    <w:uiPriority w:val="99"/>
    <w:semiHidden/>
    <w:unhideWhenUsed/>
    <w:rsid w:val="00C5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42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4227"/>
    <w:pPr>
      <w:ind w:left="720"/>
      <w:contextualSpacing/>
    </w:pPr>
  </w:style>
  <w:style w:type="paragraph" w:styleId="Header">
    <w:name w:val="header"/>
    <w:basedOn w:val="Normal"/>
    <w:link w:val="HeaderChar"/>
    <w:uiPriority w:val="99"/>
    <w:unhideWhenUsed/>
    <w:rsid w:val="00C5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CA7"/>
  </w:style>
  <w:style w:type="paragraph" w:styleId="Footer">
    <w:name w:val="footer"/>
    <w:basedOn w:val="Normal"/>
    <w:link w:val="FooterChar"/>
    <w:uiPriority w:val="99"/>
    <w:unhideWhenUsed/>
    <w:rsid w:val="00C5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A7"/>
  </w:style>
  <w:style w:type="paragraph" w:styleId="BalloonText">
    <w:name w:val="Balloon Text"/>
    <w:basedOn w:val="Normal"/>
    <w:link w:val="BalloonTextChar"/>
    <w:uiPriority w:val="99"/>
    <w:semiHidden/>
    <w:unhideWhenUsed/>
    <w:rsid w:val="00C5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Epp</dc:creator>
  <cp:lastModifiedBy>Donna Epp</cp:lastModifiedBy>
  <cp:revision>1</cp:revision>
  <dcterms:created xsi:type="dcterms:W3CDTF">2014-12-08T14:57:00Z</dcterms:created>
  <dcterms:modified xsi:type="dcterms:W3CDTF">2014-12-08T15:23:00Z</dcterms:modified>
</cp:coreProperties>
</file>