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9B" w:rsidRDefault="00ED3026" w:rsidP="00020D9B">
      <w:pPr>
        <w:pStyle w:val="Heading3"/>
        <w:jc w:val="right"/>
        <w:rPr>
          <w:sz w:val="22"/>
          <w:szCs w:val="22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0BCA9353" wp14:editId="75828FF2">
            <wp:simplePos x="0" y="0"/>
            <wp:positionH relativeFrom="column">
              <wp:posOffset>-282575</wp:posOffset>
            </wp:positionH>
            <wp:positionV relativeFrom="paragraph">
              <wp:posOffset>-341630</wp:posOffset>
            </wp:positionV>
            <wp:extent cx="1433195" cy="158496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FFD"/>
                        </a:clrFrom>
                        <a:clrTo>
                          <a:srgbClr val="FC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9B" w:rsidRPr="00020D9B">
        <w:rPr>
          <w:sz w:val="22"/>
          <w:szCs w:val="22"/>
        </w:rPr>
        <w:t>APPENDIX C</w:t>
      </w:r>
    </w:p>
    <w:p w:rsidR="00974904" w:rsidRPr="00974904" w:rsidRDefault="00974904" w:rsidP="00974904">
      <w:pPr>
        <w:jc w:val="right"/>
        <w:rPr>
          <w:b/>
          <w:lang w:val="en-US"/>
        </w:rPr>
      </w:pPr>
      <w:r w:rsidRPr="00974904">
        <w:rPr>
          <w:b/>
          <w:lang w:val="en-US"/>
        </w:rPr>
        <w:t>AD</w:t>
      </w:r>
      <w:r w:rsidR="00964BDF" w:rsidRPr="00964BDF">
        <w:rPr>
          <w:rFonts w:cs="Arial"/>
          <w:color w:val="000000"/>
          <w:szCs w:val="22"/>
        </w:rPr>
        <w:t xml:space="preserve"> </w:t>
      </w:r>
      <w:r w:rsidR="00964BDF" w:rsidRPr="00964BDF">
        <w:rPr>
          <w:rFonts w:cs="Arial"/>
          <w:b/>
          <w:color w:val="000000"/>
          <w:szCs w:val="22"/>
        </w:rPr>
        <w:t>8-150</w:t>
      </w:r>
    </w:p>
    <w:p w:rsidR="00020D9B" w:rsidRPr="00020D9B" w:rsidRDefault="00020D9B" w:rsidP="00A52DEC">
      <w:pPr>
        <w:pStyle w:val="Heading3"/>
        <w:jc w:val="center"/>
        <w:rPr>
          <w:sz w:val="22"/>
          <w:szCs w:val="22"/>
        </w:rPr>
      </w:pPr>
    </w:p>
    <w:p w:rsidR="005848BD" w:rsidRDefault="005848BD" w:rsidP="00A52DEC">
      <w:pPr>
        <w:pStyle w:val="Heading3"/>
        <w:jc w:val="center"/>
        <w:rPr>
          <w:sz w:val="22"/>
          <w:szCs w:val="22"/>
        </w:rPr>
      </w:pPr>
    </w:p>
    <w:p w:rsidR="00A52DEC" w:rsidRPr="00020D9B" w:rsidRDefault="00A52DEC" w:rsidP="00A52DEC">
      <w:pPr>
        <w:pStyle w:val="Heading3"/>
        <w:jc w:val="center"/>
        <w:rPr>
          <w:sz w:val="22"/>
          <w:szCs w:val="22"/>
        </w:rPr>
      </w:pPr>
      <w:r w:rsidRPr="00020D9B">
        <w:rPr>
          <w:sz w:val="22"/>
          <w:szCs w:val="22"/>
        </w:rPr>
        <w:t>AGREEMENT FOR ACCESS TO PERSONAL HEALTH INFORMATION FOR RESEARCH PURPOSES</w:t>
      </w:r>
    </w:p>
    <w:p w:rsidR="00A52DEC" w:rsidRPr="00020D9B" w:rsidRDefault="00A52DEC" w:rsidP="00A52DEC">
      <w:pPr>
        <w:jc w:val="center"/>
        <w:rPr>
          <w:rFonts w:cs="Arial"/>
          <w:b/>
          <w:szCs w:val="22"/>
        </w:rPr>
      </w:pPr>
    </w:p>
    <w:p w:rsidR="00A52DEC" w:rsidRPr="00020D9B" w:rsidRDefault="00A52DEC" w:rsidP="00A52DEC">
      <w:pPr>
        <w:jc w:val="center"/>
        <w:rPr>
          <w:rFonts w:cs="Arial"/>
          <w:b/>
          <w:szCs w:val="22"/>
        </w:rPr>
      </w:pPr>
      <w:r w:rsidRPr="00020D9B">
        <w:rPr>
          <w:rFonts w:cs="Arial"/>
          <w:b/>
          <w:szCs w:val="22"/>
        </w:rPr>
        <w:t>BETWEEN:</w:t>
      </w:r>
    </w:p>
    <w:p w:rsidR="00A52DEC" w:rsidRPr="00020D9B" w:rsidRDefault="0000572B" w:rsidP="00A52DEC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NORTHERN REGIONAL HEALTH AUTHORITY</w:t>
      </w:r>
    </w:p>
    <w:p w:rsidR="00A52DEC" w:rsidRPr="00020D9B" w:rsidRDefault="00A52DEC" w:rsidP="00A52DEC">
      <w:pPr>
        <w:jc w:val="center"/>
        <w:rPr>
          <w:rFonts w:cs="Arial"/>
          <w:szCs w:val="22"/>
        </w:rPr>
      </w:pPr>
      <w:r w:rsidRPr="00020D9B">
        <w:rPr>
          <w:rFonts w:cs="Arial"/>
          <w:szCs w:val="22"/>
        </w:rPr>
        <w:t>(hereinafter referred to as the “</w:t>
      </w:r>
      <w:r w:rsidR="0000572B">
        <w:rPr>
          <w:rFonts w:cs="Arial"/>
          <w:szCs w:val="22"/>
        </w:rPr>
        <w:t>NRHA</w:t>
      </w:r>
      <w:r w:rsidRPr="00020D9B">
        <w:rPr>
          <w:rFonts w:cs="Arial"/>
          <w:szCs w:val="22"/>
        </w:rPr>
        <w:t>”)</w:t>
      </w:r>
    </w:p>
    <w:p w:rsidR="00A52DEC" w:rsidRPr="00020D9B" w:rsidRDefault="00A52DEC" w:rsidP="00A52DEC">
      <w:pPr>
        <w:jc w:val="center"/>
        <w:rPr>
          <w:rFonts w:cs="Arial"/>
          <w:b/>
          <w:szCs w:val="22"/>
        </w:rPr>
      </w:pPr>
    </w:p>
    <w:p w:rsidR="00A52DEC" w:rsidRPr="00020D9B" w:rsidRDefault="00A52DEC" w:rsidP="00A52DEC">
      <w:pPr>
        <w:jc w:val="center"/>
        <w:rPr>
          <w:rFonts w:cs="Arial"/>
          <w:b/>
          <w:szCs w:val="22"/>
        </w:rPr>
      </w:pPr>
      <w:r w:rsidRPr="00020D9B">
        <w:rPr>
          <w:rFonts w:cs="Arial"/>
          <w:b/>
          <w:szCs w:val="22"/>
        </w:rPr>
        <w:t xml:space="preserve">- and - </w:t>
      </w:r>
    </w:p>
    <w:p w:rsidR="005848BD" w:rsidRDefault="005848BD" w:rsidP="005848BD">
      <w:pPr>
        <w:jc w:val="center"/>
        <w:rPr>
          <w:rStyle w:val="SubtleEmphasis"/>
        </w:rPr>
      </w:pPr>
    </w:p>
    <w:p w:rsidR="005848BD" w:rsidRPr="005848BD" w:rsidRDefault="003323C2" w:rsidP="005848BD">
      <w:pPr>
        <w:jc w:val="center"/>
        <w:rPr>
          <w:rStyle w:val="SubtleEmphasis"/>
        </w:rPr>
      </w:pPr>
      <w:sdt>
        <w:sdtPr>
          <w:rPr>
            <w:rStyle w:val="SubtleEmphasis"/>
          </w:rPr>
          <w:id w:val="-518004875"/>
          <w:placeholder>
            <w:docPart w:val="0A1655758F2B41CBAA8BB4548E7E103C"/>
          </w:placeholder>
          <w:showingPlcHdr/>
        </w:sdtPr>
        <w:sdtEndPr>
          <w:rPr>
            <w:rStyle w:val="SubtleEmphasis"/>
          </w:rPr>
        </w:sdtEndPr>
        <w:sdtContent>
          <w:r w:rsidR="005848BD" w:rsidRPr="005848BD">
            <w:rPr>
              <w:rStyle w:val="SubtleEmphasis"/>
              <w:rFonts w:eastAsiaTheme="minorHAnsi"/>
            </w:rPr>
            <w:t>Click here to enter text.</w:t>
          </w:r>
        </w:sdtContent>
      </w:sdt>
    </w:p>
    <w:p w:rsidR="00A52DEC" w:rsidRPr="00020D9B" w:rsidRDefault="00A52DEC" w:rsidP="00A52DEC">
      <w:pPr>
        <w:jc w:val="center"/>
        <w:rPr>
          <w:rFonts w:cs="Arial"/>
          <w:b/>
          <w:szCs w:val="22"/>
        </w:rPr>
      </w:pPr>
      <w:r w:rsidRPr="00020D9B">
        <w:rPr>
          <w:rFonts w:cs="Arial"/>
          <w:b/>
          <w:szCs w:val="22"/>
          <w:u w:val="single"/>
        </w:rPr>
        <w:tab/>
      </w:r>
      <w:r w:rsidRPr="00020D9B">
        <w:rPr>
          <w:rFonts w:cs="Arial"/>
          <w:b/>
          <w:szCs w:val="22"/>
          <w:u w:val="single"/>
        </w:rPr>
        <w:tab/>
      </w:r>
      <w:r w:rsidRPr="00020D9B">
        <w:rPr>
          <w:rFonts w:cs="Arial"/>
          <w:b/>
          <w:szCs w:val="22"/>
          <w:u w:val="single"/>
        </w:rPr>
        <w:tab/>
        <w:t xml:space="preserve">   </w:t>
      </w:r>
      <w:r w:rsidRPr="00020D9B">
        <w:rPr>
          <w:rFonts w:cs="Arial"/>
          <w:b/>
          <w:szCs w:val="22"/>
          <w:u w:val="single"/>
        </w:rPr>
        <w:tab/>
      </w:r>
      <w:r w:rsidRPr="00020D9B">
        <w:rPr>
          <w:rFonts w:cs="Arial"/>
          <w:b/>
          <w:szCs w:val="22"/>
          <w:u w:val="single"/>
        </w:rPr>
        <w:tab/>
      </w:r>
      <w:r w:rsidRPr="00020D9B">
        <w:rPr>
          <w:rFonts w:cs="Arial"/>
          <w:b/>
          <w:szCs w:val="22"/>
          <w:u w:val="single"/>
        </w:rPr>
        <w:tab/>
        <w:t xml:space="preserve"> </w:t>
      </w:r>
      <w:r w:rsidRPr="00020D9B">
        <w:rPr>
          <w:rFonts w:cs="Arial"/>
          <w:b/>
          <w:szCs w:val="22"/>
          <w:u w:val="single"/>
        </w:rPr>
        <w:tab/>
      </w:r>
    </w:p>
    <w:p w:rsidR="00A52DEC" w:rsidRPr="00020D9B" w:rsidRDefault="00A52DEC" w:rsidP="00A52DEC">
      <w:pPr>
        <w:jc w:val="center"/>
        <w:rPr>
          <w:rFonts w:cs="Arial"/>
          <w:szCs w:val="22"/>
        </w:rPr>
      </w:pPr>
      <w:r w:rsidRPr="00020D9B">
        <w:rPr>
          <w:rFonts w:cs="Arial"/>
          <w:szCs w:val="22"/>
        </w:rPr>
        <w:t>(hereinafter referred to as the “Researcher”)</w:t>
      </w:r>
    </w:p>
    <w:p w:rsidR="00A52DEC" w:rsidRPr="00020D9B" w:rsidRDefault="00A52DEC" w:rsidP="00A52DEC">
      <w:pPr>
        <w:pStyle w:val="BodyText"/>
        <w:rPr>
          <w:rFonts w:cs="Arial"/>
          <w:b w:val="0"/>
          <w:szCs w:val="22"/>
        </w:rPr>
      </w:pPr>
    </w:p>
    <w:p w:rsidR="00A52DEC" w:rsidRPr="00020D9B" w:rsidRDefault="00A52DEC" w:rsidP="00A52DEC">
      <w:pPr>
        <w:pStyle w:val="BodyText"/>
        <w:rPr>
          <w:rFonts w:cs="Arial"/>
          <w:b w:val="0"/>
          <w:szCs w:val="22"/>
        </w:rPr>
      </w:pPr>
      <w:r w:rsidRPr="00020D9B">
        <w:rPr>
          <w:rFonts w:cs="Arial"/>
          <w:b w:val="0"/>
          <w:szCs w:val="22"/>
        </w:rPr>
        <w:t xml:space="preserve">Once the research project has been approved by the </w:t>
      </w:r>
      <w:r w:rsidR="0000572B">
        <w:rPr>
          <w:rFonts w:cs="Arial"/>
          <w:b w:val="0"/>
          <w:szCs w:val="22"/>
        </w:rPr>
        <w:t>NRHA</w:t>
      </w:r>
      <w:r w:rsidRPr="00020D9B">
        <w:rPr>
          <w:rFonts w:cs="Arial"/>
          <w:b w:val="0"/>
          <w:szCs w:val="22"/>
        </w:rPr>
        <w:t xml:space="preserve">, including the terms and conditions of access to the personal health information noted below, this becomes a legal agreement between the Researcher and the </w:t>
      </w:r>
      <w:r w:rsidR="0000572B">
        <w:rPr>
          <w:rFonts w:cs="Arial"/>
          <w:b w:val="0"/>
          <w:szCs w:val="22"/>
        </w:rPr>
        <w:t>NRHA</w:t>
      </w:r>
      <w:r w:rsidRPr="00020D9B">
        <w:rPr>
          <w:rFonts w:cs="Arial"/>
          <w:b w:val="0"/>
          <w:szCs w:val="22"/>
        </w:rPr>
        <w:t>.  The Research Proposal Summary must be appended to this agreement and forms part of the legal agreement.</w:t>
      </w:r>
    </w:p>
    <w:p w:rsidR="00A52DEC" w:rsidRPr="00020D9B" w:rsidRDefault="00A52DEC" w:rsidP="00A52DEC">
      <w:pPr>
        <w:jc w:val="both"/>
        <w:rPr>
          <w:rFonts w:cs="Arial"/>
          <w:szCs w:val="22"/>
        </w:rPr>
      </w:pPr>
    </w:p>
    <w:p w:rsidR="00A52DEC" w:rsidRPr="00020D9B" w:rsidRDefault="00A52DEC" w:rsidP="00A52DEC">
      <w:pPr>
        <w:jc w:val="both"/>
        <w:rPr>
          <w:rFonts w:cs="Arial"/>
          <w:szCs w:val="22"/>
        </w:rPr>
      </w:pPr>
      <w:r w:rsidRPr="00020D9B">
        <w:rPr>
          <w:rFonts w:cs="Arial"/>
          <w:szCs w:val="22"/>
        </w:rPr>
        <w:t xml:space="preserve">The collection of the information referenced on this form is in accordance with the Personal Health Information Act and satisfies the following criteria: </w:t>
      </w:r>
    </w:p>
    <w:p w:rsidR="00A52DEC" w:rsidRPr="00020D9B" w:rsidRDefault="00A52DEC" w:rsidP="00A52DEC">
      <w:pPr>
        <w:jc w:val="both"/>
        <w:rPr>
          <w:rFonts w:cs="Arial"/>
          <w:szCs w:val="22"/>
        </w:rPr>
      </w:pPr>
    </w:p>
    <w:p w:rsidR="00A52DEC" w:rsidRPr="00020D9B" w:rsidRDefault="00A52DEC" w:rsidP="00A52DEC">
      <w:pPr>
        <w:numPr>
          <w:ilvl w:val="0"/>
          <w:numId w:val="6"/>
        </w:numPr>
        <w:rPr>
          <w:rFonts w:cs="Arial"/>
          <w:szCs w:val="22"/>
        </w:rPr>
      </w:pPr>
      <w:r w:rsidRPr="00020D9B">
        <w:rPr>
          <w:rFonts w:cs="Arial"/>
          <w:szCs w:val="22"/>
        </w:rPr>
        <w:t>The research is of sufficient importance to outweigh the intrusion into privacy that would result from the disclosure of personal health information;</w:t>
      </w:r>
    </w:p>
    <w:p w:rsidR="00A52DEC" w:rsidRPr="00020D9B" w:rsidRDefault="00A52DEC" w:rsidP="00A52DEC">
      <w:pPr>
        <w:numPr>
          <w:ilvl w:val="0"/>
          <w:numId w:val="6"/>
        </w:numPr>
        <w:rPr>
          <w:rFonts w:cs="Arial"/>
          <w:szCs w:val="22"/>
        </w:rPr>
      </w:pPr>
      <w:r w:rsidRPr="00020D9B">
        <w:rPr>
          <w:rFonts w:cs="Arial"/>
          <w:szCs w:val="22"/>
        </w:rPr>
        <w:t>The research purpose cannot be accomplished unless the personal health information is provided in a form that identifies or may identify individuals; and</w:t>
      </w:r>
    </w:p>
    <w:p w:rsidR="00A52DEC" w:rsidRPr="00020D9B" w:rsidRDefault="00A52DEC" w:rsidP="00A52DEC">
      <w:pPr>
        <w:numPr>
          <w:ilvl w:val="0"/>
          <w:numId w:val="6"/>
        </w:numPr>
        <w:rPr>
          <w:rFonts w:cs="Arial"/>
          <w:szCs w:val="22"/>
        </w:rPr>
      </w:pPr>
      <w:r w:rsidRPr="00020D9B">
        <w:rPr>
          <w:rFonts w:cs="Arial"/>
          <w:szCs w:val="22"/>
        </w:rPr>
        <w:t>It is unreasonable or impractical for the person proposing the research to obtain consent from the individuals the personal health information is about.</w:t>
      </w:r>
    </w:p>
    <w:p w:rsidR="00A52DEC" w:rsidRPr="00020D9B" w:rsidRDefault="00A52DEC" w:rsidP="00A52DEC">
      <w:pPr>
        <w:jc w:val="both"/>
        <w:rPr>
          <w:rFonts w:cs="Arial"/>
          <w:szCs w:val="22"/>
        </w:rPr>
      </w:pPr>
    </w:p>
    <w:p w:rsidR="00A52DEC" w:rsidRPr="00020D9B" w:rsidRDefault="00A52DEC" w:rsidP="00A52DEC">
      <w:pPr>
        <w:jc w:val="both"/>
        <w:rPr>
          <w:rFonts w:cs="Arial"/>
          <w:szCs w:val="22"/>
        </w:rPr>
      </w:pPr>
    </w:p>
    <w:p w:rsidR="00A52DEC" w:rsidRPr="00020D9B" w:rsidRDefault="00ED3026" w:rsidP="00A52DEC">
      <w:pPr>
        <w:jc w:val="both"/>
        <w:rPr>
          <w:rFonts w:cs="Arial"/>
          <w:szCs w:val="22"/>
        </w:rPr>
      </w:pPr>
      <w:r>
        <w:rPr>
          <w:rFonts w:cs="Arial"/>
          <w:i/>
          <w:szCs w:val="22"/>
        </w:rPr>
        <w:br w:type="page"/>
      </w:r>
      <w:r w:rsidR="00A52DEC" w:rsidRPr="00020D9B">
        <w:rPr>
          <w:rFonts w:cs="Arial"/>
          <w:i/>
          <w:szCs w:val="22"/>
        </w:rPr>
        <w:lastRenderedPageBreak/>
        <w:t>Researcher to complete sections 1 and 2, then sign at bottom.</w:t>
      </w:r>
    </w:p>
    <w:p w:rsidR="00A52DEC" w:rsidRPr="00020D9B" w:rsidRDefault="00A52DEC" w:rsidP="00A52DEC">
      <w:pPr>
        <w:pStyle w:val="Heading1"/>
        <w:spacing w:after="120"/>
        <w:rPr>
          <w:sz w:val="22"/>
          <w:szCs w:val="22"/>
        </w:rPr>
      </w:pPr>
      <w:r w:rsidRPr="00020D9B">
        <w:rPr>
          <w:sz w:val="22"/>
          <w:szCs w:val="22"/>
        </w:rPr>
        <w:t>Identification of Researcher</w:t>
      </w:r>
    </w:p>
    <w:tbl>
      <w:tblPr>
        <w:tblW w:w="918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5670"/>
        <w:gridCol w:w="3510"/>
      </w:tblGrid>
      <w:tr w:rsidR="005848BD" w:rsidRPr="00020D9B" w:rsidTr="00202551">
        <w:trPr>
          <w:cantSplit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5848BD" w:rsidRPr="00020D9B" w:rsidRDefault="003323C2" w:rsidP="00A52DEC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Style w:val="SubtleEmphasis"/>
                </w:rPr>
                <w:id w:val="-63570598"/>
                <w:placeholder>
                  <w:docPart w:val="AD5DCBF98E894FB1A633FE45EED05490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5848BD" w:rsidRPr="005848BD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52DEC" w:rsidRPr="00020D9B" w:rsidTr="00A52DEC">
        <w:trPr>
          <w:cantSplit/>
        </w:trPr>
        <w:tc>
          <w:tcPr>
            <w:tcW w:w="5670" w:type="dxa"/>
            <w:tcBorders>
              <w:top w:val="single" w:sz="4" w:space="0" w:color="auto"/>
            </w:tcBorders>
          </w:tcPr>
          <w:p w:rsidR="00A52DEC" w:rsidRPr="00020D9B" w:rsidRDefault="00A52DEC" w:rsidP="00ED3026">
            <w:pPr>
              <w:spacing w:before="120"/>
              <w:jc w:val="both"/>
              <w:rPr>
                <w:rFonts w:cs="Arial"/>
                <w:szCs w:val="22"/>
              </w:rPr>
            </w:pPr>
            <w:r w:rsidRPr="00020D9B">
              <w:rPr>
                <w:rFonts w:cs="Arial"/>
                <w:szCs w:val="22"/>
              </w:rPr>
              <w:t>Name (last name/first name/middle initial)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52DEC" w:rsidRPr="00020D9B" w:rsidRDefault="00A52DEC" w:rsidP="00ED3026">
            <w:pPr>
              <w:spacing w:before="120"/>
              <w:jc w:val="both"/>
              <w:rPr>
                <w:rFonts w:cs="Arial"/>
                <w:szCs w:val="22"/>
              </w:rPr>
            </w:pPr>
          </w:p>
        </w:tc>
      </w:tr>
    </w:tbl>
    <w:p w:rsidR="00A52DEC" w:rsidRPr="00020D9B" w:rsidRDefault="00A52DEC" w:rsidP="00A52DEC">
      <w:pPr>
        <w:jc w:val="both"/>
        <w:rPr>
          <w:rFonts w:cs="Arial"/>
          <w:szCs w:val="22"/>
        </w:rPr>
      </w:pPr>
    </w:p>
    <w:p w:rsidR="00A52DEC" w:rsidRPr="00020D9B" w:rsidRDefault="00A52DEC" w:rsidP="00A52DEC">
      <w:pPr>
        <w:pStyle w:val="BodyTextIndent"/>
        <w:numPr>
          <w:ilvl w:val="0"/>
          <w:numId w:val="5"/>
        </w:numPr>
        <w:tabs>
          <w:tab w:val="clear" w:pos="720"/>
          <w:tab w:val="num" w:pos="540"/>
        </w:tabs>
        <w:spacing w:after="0"/>
        <w:ind w:left="540" w:hanging="540"/>
        <w:jc w:val="both"/>
        <w:rPr>
          <w:rFonts w:cs="Arial"/>
          <w:szCs w:val="22"/>
        </w:rPr>
      </w:pPr>
      <w:r w:rsidRPr="00020D9B">
        <w:rPr>
          <w:rFonts w:cs="Arial"/>
          <w:szCs w:val="22"/>
        </w:rPr>
        <w:t xml:space="preserve">The researcher requests access to the following records that contain personal health information and are in the custody or under the control of the </w:t>
      </w:r>
      <w:r w:rsidR="0000572B">
        <w:rPr>
          <w:rFonts w:cs="Arial"/>
          <w:szCs w:val="22"/>
        </w:rPr>
        <w:t>NRHA</w:t>
      </w:r>
      <w:r w:rsidRPr="00020D9B">
        <w:rPr>
          <w:rFonts w:cs="Arial"/>
          <w:szCs w:val="22"/>
        </w:rPr>
        <w:t>.</w:t>
      </w:r>
    </w:p>
    <w:p w:rsidR="00A52DEC" w:rsidRPr="00020D9B" w:rsidRDefault="00A52DEC" w:rsidP="00A52DEC">
      <w:pPr>
        <w:pStyle w:val="BodyTextIndent"/>
        <w:ind w:left="540"/>
        <w:rPr>
          <w:rFonts w:cs="Arial"/>
          <w:szCs w:val="22"/>
        </w:rPr>
      </w:pPr>
      <w:r w:rsidRPr="00020D9B">
        <w:rPr>
          <w:rFonts w:cs="Arial"/>
          <w:szCs w:val="22"/>
        </w:rPr>
        <w:t>(Describe the records below)</w:t>
      </w:r>
    </w:p>
    <w:tbl>
      <w:tblPr>
        <w:tblW w:w="954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5848BD" w:rsidRPr="00020D9B" w:rsidTr="008623A4">
        <w:trPr>
          <w:cantSplit/>
          <w:trHeight w:val="321"/>
        </w:trPr>
        <w:tc>
          <w:tcPr>
            <w:tcW w:w="9540" w:type="dxa"/>
          </w:tcPr>
          <w:p w:rsidR="005848BD" w:rsidRDefault="003323C2">
            <w:sdt>
              <w:sdtPr>
                <w:rPr>
                  <w:rStyle w:val="SubtleEmphasis"/>
                </w:rPr>
                <w:id w:val="-313569663"/>
                <w:placeholder>
                  <w:docPart w:val="DC6D51A3F7B14A6B8EF30A1D984790AC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5848BD" w:rsidRPr="00741CEB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A52DEC" w:rsidRPr="00020D9B" w:rsidRDefault="00A52DEC" w:rsidP="00ED3026">
      <w:pPr>
        <w:pStyle w:val="BodyTextIndent"/>
        <w:numPr>
          <w:ilvl w:val="0"/>
          <w:numId w:val="2"/>
        </w:numPr>
        <w:spacing w:before="240" w:after="0"/>
        <w:jc w:val="both"/>
        <w:rPr>
          <w:rFonts w:cs="Arial"/>
          <w:szCs w:val="22"/>
        </w:rPr>
      </w:pPr>
      <w:r w:rsidRPr="00020D9B">
        <w:rPr>
          <w:rFonts w:cs="Arial"/>
          <w:szCs w:val="22"/>
        </w:rPr>
        <w:t>The Principal Investigator agrees to the following terms and conditions:</w:t>
      </w:r>
    </w:p>
    <w:p w:rsidR="00A52DEC" w:rsidRPr="00020D9B" w:rsidRDefault="00A52DEC" w:rsidP="00ED3026">
      <w:pPr>
        <w:pStyle w:val="BodyTextIndent"/>
        <w:numPr>
          <w:ilvl w:val="1"/>
          <w:numId w:val="3"/>
        </w:numPr>
        <w:tabs>
          <w:tab w:val="clear" w:pos="720"/>
          <w:tab w:val="num" w:pos="900"/>
        </w:tabs>
        <w:spacing w:before="120" w:after="0"/>
        <w:ind w:left="900"/>
        <w:jc w:val="both"/>
        <w:rPr>
          <w:rFonts w:cs="Arial"/>
          <w:szCs w:val="22"/>
        </w:rPr>
      </w:pPr>
      <w:r w:rsidRPr="00020D9B">
        <w:rPr>
          <w:rFonts w:cs="Arial"/>
          <w:szCs w:val="22"/>
        </w:rPr>
        <w:t>Prior to the collection of data from individuals, the purpose/process/assurance of confidentiality must be clearly communicated to the subject(s) and the data must be used, processed and kept confidential exactly as stated;</w:t>
      </w:r>
    </w:p>
    <w:p w:rsidR="00A52DEC" w:rsidRPr="00020D9B" w:rsidRDefault="00A52DEC" w:rsidP="00ED3026">
      <w:pPr>
        <w:pStyle w:val="BodyTextIndent"/>
        <w:numPr>
          <w:ilvl w:val="1"/>
          <w:numId w:val="3"/>
        </w:numPr>
        <w:tabs>
          <w:tab w:val="clear" w:pos="720"/>
          <w:tab w:val="num" w:pos="900"/>
        </w:tabs>
        <w:spacing w:before="120" w:after="0"/>
        <w:ind w:left="900"/>
        <w:jc w:val="both"/>
        <w:rPr>
          <w:rFonts w:cs="Arial"/>
          <w:szCs w:val="22"/>
        </w:rPr>
      </w:pPr>
      <w:r w:rsidRPr="00020D9B">
        <w:rPr>
          <w:rFonts w:cs="Arial"/>
          <w:szCs w:val="22"/>
        </w:rPr>
        <w:t xml:space="preserve">Information potentially identifiable to an individual will be kept confidential and securely safeguarded, entered into a data base that does not identify individuals, stored in a secure area for a predetermined period and then destroyed by incineration, all at the earliest opportunity consistent with the purpose of the project; </w:t>
      </w:r>
    </w:p>
    <w:p w:rsidR="00A52DEC" w:rsidRPr="00020D9B" w:rsidRDefault="00A52DEC" w:rsidP="00ED3026">
      <w:pPr>
        <w:pStyle w:val="BodyTextIndent"/>
        <w:spacing w:after="0"/>
        <w:ind w:left="0"/>
        <w:rPr>
          <w:rFonts w:cs="Arial"/>
          <w:szCs w:val="22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756"/>
        <w:gridCol w:w="2251"/>
        <w:gridCol w:w="5921"/>
      </w:tblGrid>
      <w:tr w:rsidR="00A52DEC" w:rsidRPr="00020D9B" w:rsidTr="005848BD">
        <w:trPr>
          <w:cantSplit/>
        </w:trPr>
        <w:tc>
          <w:tcPr>
            <w:tcW w:w="756" w:type="dxa"/>
            <w:vAlign w:val="center"/>
          </w:tcPr>
          <w:p w:rsidR="00A52DEC" w:rsidRPr="00020D9B" w:rsidRDefault="00A52DEC" w:rsidP="00A52DEC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</w:p>
        </w:tc>
        <w:tc>
          <w:tcPr>
            <w:tcW w:w="2251" w:type="dxa"/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  <w:r w:rsidRPr="00020D9B">
              <w:rPr>
                <w:rFonts w:cs="Arial"/>
                <w:szCs w:val="22"/>
              </w:rPr>
              <w:t>Specify safeguards:</w:t>
            </w:r>
          </w:p>
        </w:tc>
        <w:tc>
          <w:tcPr>
            <w:tcW w:w="5921" w:type="dxa"/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</w:p>
        </w:tc>
      </w:tr>
      <w:tr w:rsidR="00A52DEC" w:rsidRPr="00020D9B" w:rsidTr="005848BD">
        <w:trPr>
          <w:cantSplit/>
        </w:trPr>
        <w:tc>
          <w:tcPr>
            <w:tcW w:w="756" w:type="dxa"/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8172" w:type="dxa"/>
            <w:gridSpan w:val="2"/>
          </w:tcPr>
          <w:p w:rsidR="00A52DEC" w:rsidRPr="00020D9B" w:rsidRDefault="003323C2" w:rsidP="00A52DEC">
            <w:pPr>
              <w:spacing w:before="240"/>
              <w:jc w:val="both"/>
              <w:rPr>
                <w:rFonts w:cs="Arial"/>
                <w:szCs w:val="22"/>
              </w:rPr>
            </w:pPr>
            <w:sdt>
              <w:sdtPr>
                <w:rPr>
                  <w:rStyle w:val="SubtleEmphasis"/>
                </w:rPr>
                <w:id w:val="1473793257"/>
                <w:placeholder>
                  <w:docPart w:val="097D47DF52624028BC74FD80C5EA870D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5848BD" w:rsidRPr="005848BD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A52DEC" w:rsidRPr="00020D9B" w:rsidRDefault="00A52DEC" w:rsidP="00ED3026">
      <w:pPr>
        <w:pStyle w:val="BodyTextIndent"/>
        <w:spacing w:after="0"/>
        <w:ind w:left="0"/>
        <w:rPr>
          <w:rFonts w:cs="Arial"/>
          <w:szCs w:val="22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758"/>
        <w:gridCol w:w="8170"/>
      </w:tblGrid>
      <w:tr w:rsidR="00A52DEC" w:rsidRPr="00020D9B" w:rsidTr="00A52DEC">
        <w:tc>
          <w:tcPr>
            <w:tcW w:w="758" w:type="dxa"/>
            <w:vAlign w:val="center"/>
          </w:tcPr>
          <w:p w:rsidR="00A52DEC" w:rsidRPr="00020D9B" w:rsidRDefault="00A52DEC" w:rsidP="00A52DEC">
            <w:pPr>
              <w:numPr>
                <w:ilvl w:val="0"/>
                <w:numId w:val="4"/>
              </w:numPr>
              <w:rPr>
                <w:rFonts w:cs="Arial"/>
                <w:szCs w:val="22"/>
              </w:rPr>
            </w:pPr>
          </w:p>
        </w:tc>
        <w:tc>
          <w:tcPr>
            <w:tcW w:w="8170" w:type="dxa"/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  <w:r w:rsidRPr="00020D9B">
              <w:rPr>
                <w:rFonts w:cs="Arial"/>
                <w:szCs w:val="22"/>
              </w:rPr>
              <w:t>Specify process whereby identifying information will be removed and/or destroyed:</w:t>
            </w:r>
          </w:p>
        </w:tc>
      </w:tr>
      <w:tr w:rsidR="00A52DEC" w:rsidRPr="00020D9B" w:rsidTr="005848BD">
        <w:trPr>
          <w:cantSplit/>
          <w:trHeight w:val="305"/>
        </w:trPr>
        <w:tc>
          <w:tcPr>
            <w:tcW w:w="758" w:type="dxa"/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8170" w:type="dxa"/>
          </w:tcPr>
          <w:p w:rsidR="00A52DEC" w:rsidRPr="00020D9B" w:rsidRDefault="003323C2" w:rsidP="00A52DEC">
            <w:pPr>
              <w:spacing w:before="240"/>
              <w:jc w:val="both"/>
              <w:rPr>
                <w:rFonts w:cs="Arial"/>
                <w:szCs w:val="22"/>
              </w:rPr>
            </w:pPr>
            <w:sdt>
              <w:sdtPr>
                <w:rPr>
                  <w:rStyle w:val="SubtleEmphasis"/>
                </w:rPr>
                <w:id w:val="-1177425217"/>
                <w:placeholder>
                  <w:docPart w:val="697E436BFD954D6B80842B7340944980"/>
                </w:placeholder>
                <w:showingPlcHdr/>
              </w:sdtPr>
              <w:sdtEndPr>
                <w:rPr>
                  <w:rStyle w:val="SubtleEmphasis"/>
                </w:rPr>
              </w:sdtEndPr>
              <w:sdtContent>
                <w:r w:rsidR="005848BD" w:rsidRPr="005848BD">
                  <w:rPr>
                    <w:rStyle w:val="SubtleEmphasis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:rsidR="00A52DEC" w:rsidRPr="00020D9B" w:rsidRDefault="00A52DEC" w:rsidP="00ED3026">
      <w:pPr>
        <w:pStyle w:val="BodyTextIndent"/>
        <w:numPr>
          <w:ilvl w:val="1"/>
          <w:numId w:val="3"/>
        </w:numPr>
        <w:tabs>
          <w:tab w:val="clear" w:pos="720"/>
          <w:tab w:val="num" w:pos="900"/>
        </w:tabs>
        <w:spacing w:before="120" w:after="0"/>
        <w:ind w:left="900"/>
        <w:jc w:val="both"/>
        <w:rPr>
          <w:rFonts w:cs="Arial"/>
          <w:szCs w:val="22"/>
        </w:rPr>
      </w:pPr>
      <w:r w:rsidRPr="00020D9B">
        <w:rPr>
          <w:rFonts w:cs="Arial"/>
          <w:szCs w:val="22"/>
        </w:rPr>
        <w:t>The requested personal health information will be used solely for the purposes of the approved research project; and</w:t>
      </w:r>
    </w:p>
    <w:p w:rsidR="00A52DEC" w:rsidRPr="00020D9B" w:rsidRDefault="00A52DEC" w:rsidP="00ED3026">
      <w:pPr>
        <w:pStyle w:val="BodyTextIndent"/>
        <w:numPr>
          <w:ilvl w:val="1"/>
          <w:numId w:val="3"/>
        </w:numPr>
        <w:tabs>
          <w:tab w:val="clear" w:pos="720"/>
          <w:tab w:val="num" w:pos="900"/>
        </w:tabs>
        <w:spacing w:before="120" w:after="0"/>
        <w:ind w:left="900"/>
        <w:jc w:val="both"/>
        <w:rPr>
          <w:rFonts w:cs="Arial"/>
          <w:szCs w:val="22"/>
        </w:rPr>
      </w:pPr>
      <w:r w:rsidRPr="00020D9B">
        <w:rPr>
          <w:rFonts w:cs="Arial"/>
          <w:szCs w:val="22"/>
        </w:rPr>
        <w:t>The requested personal health information will not be published in a form that could reasonably be expected to identify the individuals concerned.</w:t>
      </w:r>
    </w:p>
    <w:p w:rsidR="00A52DEC" w:rsidRPr="00020D9B" w:rsidRDefault="00A52DEC" w:rsidP="00ED3026">
      <w:pPr>
        <w:pStyle w:val="BodyTextIndent"/>
        <w:spacing w:after="0"/>
        <w:rPr>
          <w:rFonts w:cs="Arial"/>
          <w:szCs w:val="22"/>
        </w:rPr>
      </w:pPr>
    </w:p>
    <w:p w:rsidR="00A52DEC" w:rsidRPr="00020D9B" w:rsidRDefault="00A52DEC" w:rsidP="00ED3026">
      <w:pPr>
        <w:pStyle w:val="BodyTextIndent"/>
        <w:numPr>
          <w:ilvl w:val="0"/>
          <w:numId w:val="2"/>
        </w:numPr>
        <w:spacing w:after="0"/>
        <w:jc w:val="both"/>
        <w:rPr>
          <w:rFonts w:cs="Arial"/>
          <w:szCs w:val="22"/>
        </w:rPr>
      </w:pPr>
      <w:r w:rsidRPr="00020D9B">
        <w:rPr>
          <w:rFonts w:cs="Arial"/>
          <w:szCs w:val="22"/>
        </w:rPr>
        <w:t xml:space="preserve">The </w:t>
      </w:r>
      <w:r w:rsidR="0000572B">
        <w:rPr>
          <w:rFonts w:cs="Arial"/>
          <w:szCs w:val="22"/>
        </w:rPr>
        <w:t>NRHA</w:t>
      </w:r>
      <w:r w:rsidRPr="00020D9B">
        <w:rPr>
          <w:rFonts w:cs="Arial"/>
          <w:szCs w:val="22"/>
        </w:rPr>
        <w:t xml:space="preserve"> agrees to grant access to the records on the terms and conditions specified in this document.</w:t>
      </w:r>
    </w:p>
    <w:p w:rsidR="00A52DEC" w:rsidRPr="00020D9B" w:rsidRDefault="00A52DEC" w:rsidP="00ED3026">
      <w:pPr>
        <w:pStyle w:val="BodyTextIndent"/>
        <w:spacing w:after="0"/>
        <w:ind w:left="0"/>
        <w:rPr>
          <w:rFonts w:cs="Arial"/>
          <w:szCs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150"/>
        <w:gridCol w:w="720"/>
        <w:gridCol w:w="540"/>
        <w:gridCol w:w="270"/>
        <w:gridCol w:w="990"/>
        <w:gridCol w:w="1800"/>
        <w:gridCol w:w="720"/>
        <w:gridCol w:w="630"/>
      </w:tblGrid>
      <w:tr w:rsidR="00A52DEC" w:rsidRPr="00020D9B" w:rsidTr="00A52DEC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  <w:r w:rsidRPr="00020D9B">
              <w:rPr>
                <w:rFonts w:cs="Arial"/>
                <w:szCs w:val="22"/>
              </w:rPr>
              <w:t>Signed at: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A52DEC" w:rsidRPr="00020D9B" w:rsidRDefault="003323C2" w:rsidP="005848BD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Style w:val="SubtleEmphasis"/>
                </w:rPr>
                <w:id w:val="1388445526"/>
                <w:placeholder>
                  <w:docPart w:val="82B78D9D56C14EC2A066B5D2377F9E22"/>
                </w:placeholder>
              </w:sdtPr>
              <w:sdtEndPr>
                <w:rPr>
                  <w:rStyle w:val="SubtleEmphasis"/>
                </w:rPr>
              </w:sdtEndPr>
              <w:sdtContent>
                <w:r w:rsidR="005848BD">
                  <w:rPr>
                    <w:rStyle w:val="SubtleEmphasis"/>
                  </w:rPr>
                  <w:t>location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  <w:r w:rsidRPr="00020D9B">
              <w:rPr>
                <w:rFonts w:cs="Arial"/>
                <w:szCs w:val="22"/>
              </w:rPr>
              <w:t>this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:rsidR="00A52DEC" w:rsidRPr="00020D9B" w:rsidRDefault="003323C2" w:rsidP="005848BD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Style w:val="SubtleEmphasis"/>
                </w:rPr>
                <w:id w:val="-1933570638"/>
                <w:placeholder>
                  <w:docPart w:val="D0D5BDA97BC54A1E869D61AFEDD1C8C0"/>
                </w:placeholder>
              </w:sdtPr>
              <w:sdtEndPr>
                <w:rPr>
                  <w:rStyle w:val="SubtleEmphasis"/>
                </w:rPr>
              </w:sdtEndPr>
              <w:sdtContent>
                <w:r w:rsidR="005848BD">
                  <w:rPr>
                    <w:rStyle w:val="SubtleEmphasis"/>
                  </w:rPr>
                  <w:t>date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  <w:r w:rsidRPr="00020D9B">
              <w:rPr>
                <w:rFonts w:cs="Arial"/>
                <w:szCs w:val="22"/>
              </w:rPr>
              <w:t>day of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A52DEC" w:rsidRPr="00020D9B" w:rsidRDefault="003323C2" w:rsidP="005848BD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Style w:val="SubtleEmphasis"/>
                </w:rPr>
                <w:id w:val="1868018219"/>
                <w:placeholder>
                  <w:docPart w:val="D054345F700C498CB9FC33A28DED1B12"/>
                </w:placeholder>
              </w:sdtPr>
              <w:sdtEndPr>
                <w:rPr>
                  <w:rStyle w:val="SubtleEmphasis"/>
                </w:rPr>
              </w:sdtEndPr>
              <w:sdtContent>
                <w:r w:rsidR="005848BD">
                  <w:rPr>
                    <w:rStyle w:val="SubtleEmphasis"/>
                  </w:rPr>
                  <w:t>month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52DEC" w:rsidRPr="00020D9B" w:rsidRDefault="00A52DEC" w:rsidP="00A52DEC">
            <w:pPr>
              <w:rPr>
                <w:rFonts w:cs="Arial"/>
                <w:szCs w:val="22"/>
              </w:rPr>
            </w:pPr>
            <w:r w:rsidRPr="00020D9B">
              <w:rPr>
                <w:rFonts w:cs="Arial"/>
                <w:szCs w:val="22"/>
              </w:rPr>
              <w:t>, 20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A52DEC" w:rsidRPr="00020D9B" w:rsidRDefault="003323C2" w:rsidP="005848BD">
            <w:pPr>
              <w:jc w:val="both"/>
              <w:rPr>
                <w:rFonts w:cs="Arial"/>
                <w:szCs w:val="22"/>
              </w:rPr>
            </w:pPr>
            <w:sdt>
              <w:sdtPr>
                <w:rPr>
                  <w:rStyle w:val="SubtleEmphasis"/>
                </w:rPr>
                <w:id w:val="1050654514"/>
                <w:placeholder>
                  <w:docPart w:val="721C4C1696B9429485E61CD250BCB491"/>
                </w:placeholder>
              </w:sdtPr>
              <w:sdtEndPr>
                <w:rPr>
                  <w:rStyle w:val="SubtleEmphasis"/>
                </w:rPr>
              </w:sdtEndPr>
              <w:sdtContent>
                <w:r w:rsidR="005848BD">
                  <w:rPr>
                    <w:rStyle w:val="SubtleEmphasis"/>
                  </w:rPr>
                  <w:t>year</w:t>
                </w:r>
              </w:sdtContent>
            </w:sdt>
          </w:p>
        </w:tc>
      </w:tr>
      <w:tr w:rsidR="00A52DEC" w:rsidRPr="00020D9B" w:rsidTr="00A52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A52DEC" w:rsidRPr="00020D9B" w:rsidRDefault="00A52DEC" w:rsidP="00A52DEC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</w:tcPr>
          <w:p w:rsidR="00A52DEC" w:rsidRPr="00020D9B" w:rsidRDefault="00A52DEC" w:rsidP="00A52DEC">
            <w:pPr>
              <w:pStyle w:val="Heading1"/>
              <w:rPr>
                <w:sz w:val="22"/>
                <w:szCs w:val="22"/>
              </w:rPr>
            </w:pPr>
          </w:p>
        </w:tc>
      </w:tr>
      <w:tr w:rsidR="00A52DEC" w:rsidRPr="00020D9B" w:rsidTr="00A52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A52DEC" w:rsidRPr="00020D9B" w:rsidRDefault="00A52DEC" w:rsidP="00A52DE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020D9B">
              <w:rPr>
                <w:b w:val="0"/>
                <w:bCs w:val="0"/>
                <w:sz w:val="22"/>
                <w:szCs w:val="22"/>
              </w:rPr>
              <w:t>Signature of Principal Investigator</w:t>
            </w:r>
          </w:p>
        </w:tc>
        <w:tc>
          <w:tcPr>
            <w:tcW w:w="1260" w:type="dxa"/>
            <w:gridSpan w:val="2"/>
          </w:tcPr>
          <w:p w:rsidR="00A52DEC" w:rsidRPr="00020D9B" w:rsidRDefault="00A52DEC" w:rsidP="00A52DE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</w:tcBorders>
          </w:tcPr>
          <w:p w:rsidR="00A52DEC" w:rsidRPr="00020D9B" w:rsidRDefault="00A52DEC" w:rsidP="00A52DEC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020D9B">
              <w:rPr>
                <w:rFonts w:ascii="Arial" w:hAnsi="Arial" w:cs="Arial"/>
                <w:b w:val="0"/>
                <w:sz w:val="22"/>
                <w:szCs w:val="22"/>
              </w:rPr>
              <w:t xml:space="preserve">Signature of </w:t>
            </w:r>
            <w:r w:rsidR="0000572B">
              <w:rPr>
                <w:rFonts w:ascii="Arial" w:hAnsi="Arial" w:cs="Arial"/>
                <w:b w:val="0"/>
                <w:sz w:val="22"/>
                <w:szCs w:val="22"/>
              </w:rPr>
              <w:t>NRHA</w:t>
            </w:r>
            <w:r w:rsidRPr="00020D9B">
              <w:rPr>
                <w:rFonts w:ascii="Arial" w:hAnsi="Arial" w:cs="Arial"/>
                <w:b w:val="0"/>
                <w:sz w:val="22"/>
                <w:szCs w:val="22"/>
              </w:rPr>
              <w:t xml:space="preserve"> CEO or Designate</w:t>
            </w:r>
          </w:p>
        </w:tc>
      </w:tr>
    </w:tbl>
    <w:p w:rsidR="00DC15B2" w:rsidRPr="00020D9B" w:rsidRDefault="00DC15B2" w:rsidP="00020D9B">
      <w:pPr>
        <w:pStyle w:val="Footer"/>
        <w:tabs>
          <w:tab w:val="clear" w:pos="4320"/>
          <w:tab w:val="clear" w:pos="8640"/>
        </w:tabs>
      </w:pPr>
    </w:p>
    <w:sectPr w:rsidR="00DC15B2" w:rsidRPr="00020D9B" w:rsidSect="00ED3026">
      <w:footerReference w:type="default" r:id="rId10"/>
      <w:pgSz w:w="12240" w:h="15840" w:code="1"/>
      <w:pgMar w:top="108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83" w:rsidRDefault="00EC6783" w:rsidP="0000572B">
      <w:r>
        <w:separator/>
      </w:r>
    </w:p>
  </w:endnote>
  <w:endnote w:type="continuationSeparator" w:id="0">
    <w:p w:rsidR="00EC6783" w:rsidRDefault="00EC6783" w:rsidP="0000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72B" w:rsidRDefault="0000572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323C2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323C2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00572B" w:rsidRDefault="0000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83" w:rsidRDefault="00EC6783" w:rsidP="0000572B">
      <w:r>
        <w:separator/>
      </w:r>
    </w:p>
  </w:footnote>
  <w:footnote w:type="continuationSeparator" w:id="0">
    <w:p w:rsidR="00EC6783" w:rsidRDefault="00EC6783" w:rsidP="0000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4B6"/>
    <w:multiLevelType w:val="hybridMultilevel"/>
    <w:tmpl w:val="BE823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52271"/>
    <w:multiLevelType w:val="singleLevel"/>
    <w:tmpl w:val="0A2A6A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102D4E48"/>
    <w:multiLevelType w:val="multilevel"/>
    <w:tmpl w:val="88B0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41424650"/>
    <w:multiLevelType w:val="multilevel"/>
    <w:tmpl w:val="4B86D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EB6DC3"/>
    <w:multiLevelType w:val="multilevel"/>
    <w:tmpl w:val="45C2976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D306E29"/>
    <w:multiLevelType w:val="hybridMultilevel"/>
    <w:tmpl w:val="C9A8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26B2408"/>
    <w:multiLevelType w:val="hybridMultilevel"/>
    <w:tmpl w:val="D95C5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62"/>
    <w:rsid w:val="0000572B"/>
    <w:rsid w:val="00020D9B"/>
    <w:rsid w:val="000540A8"/>
    <w:rsid w:val="00087FAE"/>
    <w:rsid w:val="000C0C83"/>
    <w:rsid w:val="000C2BAA"/>
    <w:rsid w:val="000C5578"/>
    <w:rsid w:val="001F0E23"/>
    <w:rsid w:val="00251C0C"/>
    <w:rsid w:val="002A5E09"/>
    <w:rsid w:val="002B2826"/>
    <w:rsid w:val="00315E62"/>
    <w:rsid w:val="003323C2"/>
    <w:rsid w:val="00336C7C"/>
    <w:rsid w:val="003378DD"/>
    <w:rsid w:val="00374A84"/>
    <w:rsid w:val="003A1793"/>
    <w:rsid w:val="003F265F"/>
    <w:rsid w:val="0041128B"/>
    <w:rsid w:val="00462DBD"/>
    <w:rsid w:val="004A1A57"/>
    <w:rsid w:val="004E2D5A"/>
    <w:rsid w:val="0057115D"/>
    <w:rsid w:val="005848BD"/>
    <w:rsid w:val="005A7612"/>
    <w:rsid w:val="00614463"/>
    <w:rsid w:val="0061605B"/>
    <w:rsid w:val="006A00CA"/>
    <w:rsid w:val="00702276"/>
    <w:rsid w:val="00703AE3"/>
    <w:rsid w:val="00712DEB"/>
    <w:rsid w:val="0077696B"/>
    <w:rsid w:val="00785F35"/>
    <w:rsid w:val="007E2699"/>
    <w:rsid w:val="007F3010"/>
    <w:rsid w:val="00826B2D"/>
    <w:rsid w:val="008A6843"/>
    <w:rsid w:val="00964BDF"/>
    <w:rsid w:val="00971D68"/>
    <w:rsid w:val="00974904"/>
    <w:rsid w:val="00A14CB7"/>
    <w:rsid w:val="00A52DEC"/>
    <w:rsid w:val="00AB51A4"/>
    <w:rsid w:val="00AD6A98"/>
    <w:rsid w:val="00B167CF"/>
    <w:rsid w:val="00B54CDD"/>
    <w:rsid w:val="00CC2D1C"/>
    <w:rsid w:val="00D35802"/>
    <w:rsid w:val="00D4269A"/>
    <w:rsid w:val="00DC15B2"/>
    <w:rsid w:val="00E215F7"/>
    <w:rsid w:val="00E7003F"/>
    <w:rsid w:val="00EA6F45"/>
    <w:rsid w:val="00EC6783"/>
    <w:rsid w:val="00ED3026"/>
    <w:rsid w:val="00F91EC1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rsid w:val="00A52D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2D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A52DEC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A52D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180"/>
      </w:tabs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BodyTextIndent">
    <w:name w:val="Body Text Indent"/>
    <w:basedOn w:val="Normal"/>
    <w:rsid w:val="00A52DEC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A52DEC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A5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0572B"/>
  </w:style>
  <w:style w:type="paragraph" w:styleId="BalloonText">
    <w:name w:val="Balloon Text"/>
    <w:basedOn w:val="Normal"/>
    <w:link w:val="BalloonTextChar"/>
    <w:rsid w:val="0000572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0572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00572B"/>
    <w:rPr>
      <w:rFonts w:ascii="Arial" w:hAnsi="Arial"/>
      <w:sz w:val="22"/>
      <w:lang w:val="en-CA"/>
    </w:rPr>
  </w:style>
  <w:style w:type="character" w:styleId="CommentReference">
    <w:name w:val="annotation reference"/>
    <w:rsid w:val="00FB7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BE3"/>
    <w:rPr>
      <w:sz w:val="20"/>
      <w:lang w:eastAsia="x-none"/>
    </w:rPr>
  </w:style>
  <w:style w:type="character" w:customStyle="1" w:styleId="CommentTextChar">
    <w:name w:val="Comment Text Char"/>
    <w:link w:val="CommentText"/>
    <w:rsid w:val="00FB7BE3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B7BE3"/>
    <w:rPr>
      <w:b/>
      <w:bCs/>
    </w:rPr>
  </w:style>
  <w:style w:type="character" w:customStyle="1" w:styleId="CommentSubjectChar">
    <w:name w:val="Comment Subject Char"/>
    <w:link w:val="CommentSubject"/>
    <w:rsid w:val="00FB7BE3"/>
    <w:rPr>
      <w:rFonts w:ascii="Arial" w:hAnsi="Arial"/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5848BD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5848BD"/>
    <w:rPr>
      <w:rFonts w:asciiTheme="majorHAnsi" w:hAnsiTheme="majorHAnsi"/>
      <w:i/>
      <w:iCs/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rsid w:val="00A52D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2D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A52DEC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A52DE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180"/>
      </w:tabs>
      <w:jc w:val="center"/>
    </w:pPr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styleId="BodyTextIndent">
    <w:name w:val="Body Text Indent"/>
    <w:basedOn w:val="Normal"/>
    <w:rsid w:val="00A52DEC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A52DEC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A5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0572B"/>
  </w:style>
  <w:style w:type="paragraph" w:styleId="BalloonText">
    <w:name w:val="Balloon Text"/>
    <w:basedOn w:val="Normal"/>
    <w:link w:val="BalloonTextChar"/>
    <w:rsid w:val="0000572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0572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00572B"/>
    <w:rPr>
      <w:rFonts w:ascii="Arial" w:hAnsi="Arial"/>
      <w:sz w:val="22"/>
      <w:lang w:val="en-CA"/>
    </w:rPr>
  </w:style>
  <w:style w:type="character" w:styleId="CommentReference">
    <w:name w:val="annotation reference"/>
    <w:rsid w:val="00FB7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BE3"/>
    <w:rPr>
      <w:sz w:val="20"/>
      <w:lang w:eastAsia="x-none"/>
    </w:rPr>
  </w:style>
  <w:style w:type="character" w:customStyle="1" w:styleId="CommentTextChar">
    <w:name w:val="Comment Text Char"/>
    <w:link w:val="CommentText"/>
    <w:rsid w:val="00FB7BE3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B7BE3"/>
    <w:rPr>
      <w:b/>
      <w:bCs/>
    </w:rPr>
  </w:style>
  <w:style w:type="character" w:customStyle="1" w:styleId="CommentSubjectChar">
    <w:name w:val="Comment Subject Char"/>
    <w:link w:val="CommentSubject"/>
    <w:rsid w:val="00FB7BE3"/>
    <w:rPr>
      <w:rFonts w:ascii="Arial" w:hAnsi="Arial"/>
      <w:b/>
      <w:bCs/>
      <w:lang w:val="en-CA"/>
    </w:rPr>
  </w:style>
  <w:style w:type="character" w:styleId="PlaceholderText">
    <w:name w:val="Placeholder Text"/>
    <w:basedOn w:val="DefaultParagraphFont"/>
    <w:uiPriority w:val="99"/>
    <w:semiHidden/>
    <w:rsid w:val="005848BD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5848BD"/>
    <w:rPr>
      <w:rFonts w:asciiTheme="majorHAnsi" w:hAnsiTheme="majorHAnsi"/>
      <w:i/>
      <w:i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655758F2B41CBAA8BB4548E7E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2AC7-26EC-4023-B6B1-3784FFBD863D}"/>
      </w:docPartPr>
      <w:docPartBody>
        <w:p w:rsidR="006655DA" w:rsidRDefault="00801340" w:rsidP="00801340">
          <w:pPr>
            <w:pStyle w:val="0A1655758F2B41CBAA8BB4548E7E103C1"/>
          </w:pPr>
          <w:r w:rsidRPr="005848BD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AD5DCBF98E894FB1A633FE45EED0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9F7D-20BC-49F7-A6FC-C89AB42FA6BD}"/>
      </w:docPartPr>
      <w:docPartBody>
        <w:p w:rsidR="006655DA" w:rsidRDefault="00801340" w:rsidP="00801340">
          <w:pPr>
            <w:pStyle w:val="AD5DCBF98E894FB1A633FE45EED054901"/>
          </w:pPr>
          <w:r w:rsidRPr="005848BD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DC6D51A3F7B14A6B8EF30A1D9847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4CD8-B2CF-4B70-A08F-0FDC7232CCA1}"/>
      </w:docPartPr>
      <w:docPartBody>
        <w:p w:rsidR="006655DA" w:rsidRDefault="00801340" w:rsidP="00801340">
          <w:pPr>
            <w:pStyle w:val="DC6D51A3F7B14A6B8EF30A1D984790AC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097D47DF52624028BC74FD80C5EA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1A18-8971-4B54-8212-2E9584868DF5}"/>
      </w:docPartPr>
      <w:docPartBody>
        <w:p w:rsidR="006655DA" w:rsidRDefault="00801340" w:rsidP="00801340">
          <w:pPr>
            <w:pStyle w:val="097D47DF52624028BC74FD80C5EA870D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697E436BFD954D6B80842B734094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A3CC-76A4-4DE6-91AA-E96A0CEB8B1B}"/>
      </w:docPartPr>
      <w:docPartBody>
        <w:p w:rsidR="006655DA" w:rsidRDefault="00801340" w:rsidP="00801340">
          <w:pPr>
            <w:pStyle w:val="697E436BFD954D6B80842B7340944980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82B78D9D56C14EC2A066B5D2377F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6E01-73AA-4021-B96D-6F0829C0AD1F}"/>
      </w:docPartPr>
      <w:docPartBody>
        <w:p w:rsidR="006655DA" w:rsidRDefault="00801340" w:rsidP="00801340">
          <w:pPr>
            <w:pStyle w:val="82B78D9D56C14EC2A066B5D2377F9E22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D0D5BDA97BC54A1E869D61AFEDD1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F30B-5773-4BAB-BFCF-5E8656A8458D}"/>
      </w:docPartPr>
      <w:docPartBody>
        <w:p w:rsidR="006655DA" w:rsidRDefault="00801340" w:rsidP="00801340">
          <w:pPr>
            <w:pStyle w:val="D0D5BDA97BC54A1E869D61AFEDD1C8C0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D054345F700C498CB9FC33A28DED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C9C2-7E50-45D5-98B6-B05081F31F91}"/>
      </w:docPartPr>
      <w:docPartBody>
        <w:p w:rsidR="006655DA" w:rsidRDefault="00801340" w:rsidP="00801340">
          <w:pPr>
            <w:pStyle w:val="D054345F700C498CB9FC33A28DED1B12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  <w:docPart>
      <w:docPartPr>
        <w:name w:val="721C4C1696B9429485E61CD250BC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E8B9-BF7D-4271-A684-AF30960C3989}"/>
      </w:docPartPr>
      <w:docPartBody>
        <w:p w:rsidR="006655DA" w:rsidRDefault="00801340" w:rsidP="00801340">
          <w:pPr>
            <w:pStyle w:val="721C4C1696B9429485E61CD250BCB491"/>
          </w:pPr>
          <w:r w:rsidRPr="00A06F13">
            <w:rPr>
              <w:rStyle w:val="SubtleEmphasis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40"/>
    <w:rsid w:val="0060700E"/>
    <w:rsid w:val="006655DA"/>
    <w:rsid w:val="0080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340"/>
    <w:rPr>
      <w:color w:val="808080"/>
    </w:rPr>
  </w:style>
  <w:style w:type="paragraph" w:customStyle="1" w:styleId="A0CD044F98BD4344AC4F220597AA2F1D">
    <w:name w:val="A0CD044F98BD4344AC4F220597AA2F1D"/>
    <w:rsid w:val="00801340"/>
  </w:style>
  <w:style w:type="character" w:styleId="SubtleEmphasis">
    <w:name w:val="Subtle Emphasis"/>
    <w:basedOn w:val="DefaultParagraphFont"/>
    <w:uiPriority w:val="19"/>
    <w:qFormat/>
    <w:rsid w:val="00801340"/>
    <w:rPr>
      <w:i/>
      <w:iCs/>
      <w:color w:val="808080" w:themeColor="text1" w:themeTint="7F"/>
    </w:rPr>
  </w:style>
  <w:style w:type="paragraph" w:customStyle="1" w:styleId="272220FC98CB487DA33895055D43CC41">
    <w:name w:val="272220FC98CB487DA33895055D43CC41"/>
    <w:rsid w:val="00801340"/>
  </w:style>
  <w:style w:type="paragraph" w:customStyle="1" w:styleId="0A1655758F2B41CBAA8BB4548E7E103C">
    <w:name w:val="0A1655758F2B41CBAA8BB4548E7E103C"/>
    <w:rsid w:val="00801340"/>
  </w:style>
  <w:style w:type="paragraph" w:customStyle="1" w:styleId="37DD13F258FF452FAE49307F9BDE5996">
    <w:name w:val="37DD13F258FF452FAE49307F9BDE5996"/>
    <w:rsid w:val="00801340"/>
  </w:style>
  <w:style w:type="paragraph" w:customStyle="1" w:styleId="D153BB4E0FDF4BB3978BF2FEDF3B1FC8">
    <w:name w:val="D153BB4E0FDF4BB3978BF2FEDF3B1FC8"/>
    <w:rsid w:val="00801340"/>
  </w:style>
  <w:style w:type="paragraph" w:customStyle="1" w:styleId="AD5DCBF98E894FB1A633FE45EED05490">
    <w:name w:val="AD5DCBF98E894FB1A633FE45EED05490"/>
    <w:rsid w:val="00801340"/>
  </w:style>
  <w:style w:type="paragraph" w:customStyle="1" w:styleId="0A1655758F2B41CBAA8BB4548E7E103C1">
    <w:name w:val="0A1655758F2B41CBAA8BB4548E7E103C1"/>
    <w:rsid w:val="0080134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AD5DCBF98E894FB1A633FE45EED054901">
    <w:name w:val="AD5DCBF98E894FB1A633FE45EED054901"/>
    <w:rsid w:val="0080134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D153BB4E0FDF4BB3978BF2FEDF3B1FC81">
    <w:name w:val="D153BB4E0FDF4BB3978BF2FEDF3B1FC81"/>
    <w:rsid w:val="0080134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DC6D51A3F7B14A6B8EF30A1D984790AC">
    <w:name w:val="DC6D51A3F7B14A6B8EF30A1D984790AC"/>
    <w:rsid w:val="00801340"/>
  </w:style>
  <w:style w:type="paragraph" w:customStyle="1" w:styleId="387C9F54928842199810A6191374A2C1">
    <w:name w:val="387C9F54928842199810A6191374A2C1"/>
    <w:rsid w:val="00801340"/>
  </w:style>
  <w:style w:type="paragraph" w:customStyle="1" w:styleId="097D47DF52624028BC74FD80C5EA870D">
    <w:name w:val="097D47DF52624028BC74FD80C5EA870D"/>
    <w:rsid w:val="00801340"/>
  </w:style>
  <w:style w:type="paragraph" w:customStyle="1" w:styleId="697E436BFD954D6B80842B7340944980">
    <w:name w:val="697E436BFD954D6B80842B7340944980"/>
    <w:rsid w:val="00801340"/>
  </w:style>
  <w:style w:type="paragraph" w:customStyle="1" w:styleId="82B78D9D56C14EC2A066B5D2377F9E22">
    <w:name w:val="82B78D9D56C14EC2A066B5D2377F9E22"/>
    <w:rsid w:val="00801340"/>
  </w:style>
  <w:style w:type="paragraph" w:customStyle="1" w:styleId="D0D5BDA97BC54A1E869D61AFEDD1C8C0">
    <w:name w:val="D0D5BDA97BC54A1E869D61AFEDD1C8C0"/>
    <w:rsid w:val="00801340"/>
  </w:style>
  <w:style w:type="paragraph" w:customStyle="1" w:styleId="D054345F700C498CB9FC33A28DED1B12">
    <w:name w:val="D054345F700C498CB9FC33A28DED1B12"/>
    <w:rsid w:val="00801340"/>
  </w:style>
  <w:style w:type="paragraph" w:customStyle="1" w:styleId="721C4C1696B9429485E61CD250BCB491">
    <w:name w:val="721C4C1696B9429485E61CD250BCB491"/>
    <w:rsid w:val="008013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340"/>
    <w:rPr>
      <w:color w:val="808080"/>
    </w:rPr>
  </w:style>
  <w:style w:type="paragraph" w:customStyle="1" w:styleId="A0CD044F98BD4344AC4F220597AA2F1D">
    <w:name w:val="A0CD044F98BD4344AC4F220597AA2F1D"/>
    <w:rsid w:val="00801340"/>
  </w:style>
  <w:style w:type="character" w:styleId="SubtleEmphasis">
    <w:name w:val="Subtle Emphasis"/>
    <w:basedOn w:val="DefaultParagraphFont"/>
    <w:uiPriority w:val="19"/>
    <w:qFormat/>
    <w:rsid w:val="00801340"/>
    <w:rPr>
      <w:i/>
      <w:iCs/>
      <w:color w:val="808080" w:themeColor="text1" w:themeTint="7F"/>
    </w:rPr>
  </w:style>
  <w:style w:type="paragraph" w:customStyle="1" w:styleId="272220FC98CB487DA33895055D43CC41">
    <w:name w:val="272220FC98CB487DA33895055D43CC41"/>
    <w:rsid w:val="00801340"/>
  </w:style>
  <w:style w:type="paragraph" w:customStyle="1" w:styleId="0A1655758F2B41CBAA8BB4548E7E103C">
    <w:name w:val="0A1655758F2B41CBAA8BB4548E7E103C"/>
    <w:rsid w:val="00801340"/>
  </w:style>
  <w:style w:type="paragraph" w:customStyle="1" w:styleId="37DD13F258FF452FAE49307F9BDE5996">
    <w:name w:val="37DD13F258FF452FAE49307F9BDE5996"/>
    <w:rsid w:val="00801340"/>
  </w:style>
  <w:style w:type="paragraph" w:customStyle="1" w:styleId="D153BB4E0FDF4BB3978BF2FEDF3B1FC8">
    <w:name w:val="D153BB4E0FDF4BB3978BF2FEDF3B1FC8"/>
    <w:rsid w:val="00801340"/>
  </w:style>
  <w:style w:type="paragraph" w:customStyle="1" w:styleId="AD5DCBF98E894FB1A633FE45EED05490">
    <w:name w:val="AD5DCBF98E894FB1A633FE45EED05490"/>
    <w:rsid w:val="00801340"/>
  </w:style>
  <w:style w:type="paragraph" w:customStyle="1" w:styleId="0A1655758F2B41CBAA8BB4548E7E103C1">
    <w:name w:val="0A1655758F2B41CBAA8BB4548E7E103C1"/>
    <w:rsid w:val="0080134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AD5DCBF98E894FB1A633FE45EED054901">
    <w:name w:val="AD5DCBF98E894FB1A633FE45EED054901"/>
    <w:rsid w:val="0080134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D153BB4E0FDF4BB3978BF2FEDF3B1FC81">
    <w:name w:val="D153BB4E0FDF4BB3978BF2FEDF3B1FC81"/>
    <w:rsid w:val="0080134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paragraph" w:customStyle="1" w:styleId="DC6D51A3F7B14A6B8EF30A1D984790AC">
    <w:name w:val="DC6D51A3F7B14A6B8EF30A1D984790AC"/>
    <w:rsid w:val="00801340"/>
  </w:style>
  <w:style w:type="paragraph" w:customStyle="1" w:styleId="387C9F54928842199810A6191374A2C1">
    <w:name w:val="387C9F54928842199810A6191374A2C1"/>
    <w:rsid w:val="00801340"/>
  </w:style>
  <w:style w:type="paragraph" w:customStyle="1" w:styleId="097D47DF52624028BC74FD80C5EA870D">
    <w:name w:val="097D47DF52624028BC74FD80C5EA870D"/>
    <w:rsid w:val="00801340"/>
  </w:style>
  <w:style w:type="paragraph" w:customStyle="1" w:styleId="697E436BFD954D6B80842B7340944980">
    <w:name w:val="697E436BFD954D6B80842B7340944980"/>
    <w:rsid w:val="00801340"/>
  </w:style>
  <w:style w:type="paragraph" w:customStyle="1" w:styleId="82B78D9D56C14EC2A066B5D2377F9E22">
    <w:name w:val="82B78D9D56C14EC2A066B5D2377F9E22"/>
    <w:rsid w:val="00801340"/>
  </w:style>
  <w:style w:type="paragraph" w:customStyle="1" w:styleId="D0D5BDA97BC54A1E869D61AFEDD1C8C0">
    <w:name w:val="D0D5BDA97BC54A1E869D61AFEDD1C8C0"/>
    <w:rsid w:val="00801340"/>
  </w:style>
  <w:style w:type="paragraph" w:customStyle="1" w:styleId="D054345F700C498CB9FC33A28DED1B12">
    <w:name w:val="D054345F700C498CB9FC33A28DED1B12"/>
    <w:rsid w:val="00801340"/>
  </w:style>
  <w:style w:type="paragraph" w:customStyle="1" w:styleId="721C4C1696B9429485E61CD250BCB491">
    <w:name w:val="721C4C1696B9429485E61CD250BCB491"/>
    <w:rsid w:val="00801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A752-59E7-4C48-876C-B35516B7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BRHA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Hykaway</dc:creator>
  <cp:lastModifiedBy>Judy Ramsay</cp:lastModifiedBy>
  <cp:revision>2</cp:revision>
  <cp:lastPrinted>2013-02-11T17:19:00Z</cp:lastPrinted>
  <dcterms:created xsi:type="dcterms:W3CDTF">2016-02-29T15:34:00Z</dcterms:created>
  <dcterms:modified xsi:type="dcterms:W3CDTF">2016-02-29T15:34:00Z</dcterms:modified>
</cp:coreProperties>
</file>