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38" w:rsidRDefault="002D2638" w:rsidP="002D2638">
      <w:pPr>
        <w:pStyle w:val="Heading1"/>
        <w:spacing w:before="0" w:after="240"/>
        <w:jc w:val="right"/>
      </w:pPr>
      <w:bookmarkStart w:id="0" w:name="_Toc471912141"/>
      <w:bookmarkStart w:id="1" w:name="_GoBack"/>
      <w:bookmarkEnd w:id="1"/>
      <w:r>
        <w:rPr>
          <w:noProof/>
          <w:lang w:val="en-US" w:eastAsia="en-US"/>
        </w:rPr>
        <w:drawing>
          <wp:inline distT="0" distB="0" distL="0" distR="0" wp14:anchorId="6D96ED8E" wp14:editId="52245A6B">
            <wp:extent cx="971147" cy="990636"/>
            <wp:effectExtent l="0" t="0" r="635" b="0"/>
            <wp:docPr id="2" name="Picture 2" descr="https://www.brandonu.ca/health-studies/files/2016/08/Brandon-University-Health-Studies-Vertical-Logo-2-Colou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ndonu.ca/health-studies/files/2016/08/Brandon-University-Health-Studies-Vertical-Logo-2-Colour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44" cy="10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38" w:rsidRDefault="002D2638" w:rsidP="002D2638">
      <w:pPr>
        <w:pStyle w:val="Heading1"/>
        <w:spacing w:before="0"/>
        <w:jc w:val="center"/>
      </w:pPr>
      <w:r>
        <w:t>Request for RA</w:t>
      </w:r>
      <w:bookmarkEnd w:id="0"/>
      <w:r w:rsidRPr="002D2638">
        <w:rPr>
          <w:noProof/>
          <w:lang w:val="en-US" w:eastAsia="en-US"/>
        </w:rPr>
        <w:t xml:space="preserve"> </w:t>
      </w:r>
    </w:p>
    <w:p w:rsidR="002D2638" w:rsidRDefault="002D2638" w:rsidP="002D2638">
      <w:pPr>
        <w:jc w:val="center"/>
        <w:rPr>
          <w:rFonts w:eastAsiaTheme="majorEastAsia"/>
          <w:color w:val="2E74B5" w:themeColor="accent1" w:themeShade="BF"/>
          <w:sz w:val="28"/>
          <w:szCs w:val="28"/>
          <w:lang w:eastAsia="en-US"/>
        </w:rPr>
      </w:pPr>
      <w:r>
        <w:rPr>
          <w:rFonts w:eastAsiaTheme="majorEastAsia"/>
          <w:color w:val="2E74B5" w:themeColor="accent1" w:themeShade="BF"/>
          <w:sz w:val="28"/>
          <w:szCs w:val="28"/>
          <w:lang w:eastAsia="en-US"/>
        </w:rPr>
        <w:t>Faculty of Health Studies</w:t>
      </w:r>
    </w:p>
    <w:p w:rsidR="002D2638" w:rsidRDefault="002D2638" w:rsidP="002D2638">
      <w:pPr>
        <w:jc w:val="center"/>
        <w:rPr>
          <w:rFonts w:eastAsiaTheme="majorEastAsia"/>
          <w:color w:val="2E74B5" w:themeColor="accent1" w:themeShade="BF"/>
          <w:sz w:val="28"/>
          <w:szCs w:val="28"/>
          <w:lang w:eastAsia="en-US"/>
        </w:rPr>
      </w:pPr>
      <w:r>
        <w:rPr>
          <w:rFonts w:eastAsiaTheme="majorEastAsia"/>
          <w:color w:val="2E74B5" w:themeColor="accent1" w:themeShade="BF"/>
          <w:sz w:val="28"/>
          <w:szCs w:val="28"/>
          <w:lang w:eastAsia="en-US"/>
        </w:rPr>
        <w:t>Research Facilitator – Opportunity for Research Assistants</w:t>
      </w:r>
    </w:p>
    <w:p w:rsidR="002D2638" w:rsidRDefault="002D2638" w:rsidP="002D2638">
      <w:pPr>
        <w:spacing w:after="1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Several undergraduate Research Assistants have been hired to work with faculty from Health Studies on research projects. The RAs are available to </w:t>
      </w:r>
    </w:p>
    <w:p w:rsidR="002D2638" w:rsidRDefault="002D2638" w:rsidP="002D2638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Conduct literature searches;</w:t>
      </w:r>
    </w:p>
    <w:p w:rsidR="002D2638" w:rsidRDefault="002D2638" w:rsidP="002D2638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Complete Reference Manager or RefWorks;</w:t>
      </w:r>
    </w:p>
    <w:p w:rsidR="002D2638" w:rsidRDefault="002D2638" w:rsidP="002D2638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Assist with collection of data;</w:t>
      </w:r>
    </w:p>
    <w:p w:rsidR="002D2638" w:rsidRDefault="002D2638" w:rsidP="002D2638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Transcribe interviews or focus groups;</w:t>
      </w:r>
    </w:p>
    <w:p w:rsidR="002D2638" w:rsidRDefault="002D2638" w:rsidP="002D2638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Participate in data entry; and</w:t>
      </w:r>
    </w:p>
    <w:p w:rsidR="002D2638" w:rsidRDefault="002D2638" w:rsidP="002D2638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Assist in developing poster or paper presentations.</w:t>
      </w:r>
    </w:p>
    <w:p w:rsidR="002D2638" w:rsidRDefault="002D2638" w:rsidP="002D2638">
      <w:pPr>
        <w:spacing w:after="1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The following requests for the RAs will be given higher priority.</w:t>
      </w:r>
    </w:p>
    <w:p w:rsidR="002D2638" w:rsidRDefault="002D2638" w:rsidP="002D2638">
      <w:pPr>
        <w:numPr>
          <w:ilvl w:val="0"/>
          <w:numId w:val="2"/>
        </w:numPr>
        <w:spacing w:after="12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Researchers who have research funding and can have the RA hours billed to a research account.</w:t>
      </w:r>
    </w:p>
    <w:p w:rsidR="002D2638" w:rsidRDefault="002D2638" w:rsidP="002D2638">
      <w:pPr>
        <w:numPr>
          <w:ilvl w:val="0"/>
          <w:numId w:val="2"/>
        </w:numPr>
        <w:spacing w:after="12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Tenure or tenure track faculty.</w:t>
      </w:r>
    </w:p>
    <w:p w:rsidR="002D2638" w:rsidRDefault="002D2638" w:rsidP="002D2638">
      <w:pPr>
        <w:numPr>
          <w:ilvl w:val="0"/>
          <w:numId w:val="2"/>
        </w:numPr>
        <w:spacing w:after="12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New researchers.</w:t>
      </w:r>
    </w:p>
    <w:p w:rsidR="002D2638" w:rsidRDefault="002D2638" w:rsidP="002D2638">
      <w:pPr>
        <w:numPr>
          <w:ilvl w:val="0"/>
          <w:numId w:val="2"/>
        </w:numPr>
        <w:spacing w:after="120" w:line="276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RA assistance in the development of a grant application.</w:t>
      </w:r>
    </w:p>
    <w:p w:rsidR="002D2638" w:rsidRDefault="002D2638" w:rsidP="002D2638">
      <w:pPr>
        <w:spacing w:after="1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Research Assistants cannot be used to support graduate degree work.</w:t>
      </w:r>
    </w:p>
    <w:p w:rsidR="002D2638" w:rsidRDefault="002D2638" w:rsidP="002D2638">
      <w:pPr>
        <w:spacing w:after="1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If you have a need for a Research Assistant, please complete the following and send it to the Research Facilitator. Thanks!</w:t>
      </w:r>
    </w:p>
    <w:p w:rsidR="002D2638" w:rsidRDefault="002D2638" w:rsidP="002D2638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Requested by (Name): </w:t>
      </w:r>
      <w:sdt>
        <w:sdtPr>
          <w:rPr>
            <w:rFonts w:asciiTheme="minorHAnsi" w:eastAsiaTheme="minorHAnsi" w:hAnsiTheme="minorHAnsi" w:cstheme="minorBidi"/>
            <w:b/>
            <w:color w:val="auto"/>
            <w:kern w:val="0"/>
            <w:sz w:val="22"/>
            <w:szCs w:val="22"/>
            <w:lang w:eastAsia="en-US"/>
            <w14:ligatures w14:val="none"/>
            <w14:cntxtAlts w14:val="0"/>
          </w:rPr>
          <w:id w:val="1410118475"/>
          <w:showingPlcHdr/>
          <w:text/>
        </w:sdtPr>
        <w:sdtEndPr/>
        <w:sdtContent>
          <w:r>
            <w:rPr>
              <w:rFonts w:asciiTheme="minorHAnsi" w:eastAsiaTheme="minorHAnsi" w:hAnsiTheme="minorHAnsi" w:cstheme="minorBidi"/>
              <w:color w:val="808080"/>
              <w:kern w:val="0"/>
              <w:sz w:val="22"/>
              <w:szCs w:val="22"/>
              <w:lang w:eastAsia="en-US"/>
              <w14:ligatures w14:val="none"/>
              <w14:cntxtAlts w14:val="0"/>
            </w:rPr>
            <w:t>Click here to enter text.</w:t>
          </w:r>
        </w:sdtContent>
      </w:sdt>
    </w:p>
    <w:p w:rsidR="002D2638" w:rsidRDefault="002D2638" w:rsidP="002D2638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Purpose of request: </w:t>
      </w:r>
      <w:sdt>
        <w:sdtPr>
          <w:rPr>
            <w:rFonts w:asciiTheme="minorHAnsi" w:eastAsiaTheme="minorHAnsi" w:hAnsiTheme="minorHAnsi" w:cstheme="minorBidi"/>
            <w:b/>
            <w:color w:val="auto"/>
            <w:kern w:val="0"/>
            <w:sz w:val="22"/>
            <w:szCs w:val="22"/>
            <w:lang w:eastAsia="en-US"/>
            <w14:ligatures w14:val="none"/>
            <w14:cntxtAlts w14:val="0"/>
          </w:rPr>
          <w:id w:val="1988123975"/>
          <w:showingPlcHdr/>
          <w:dropDownList>
            <w:listItem w:displayText="Preparation of a grant application" w:value="Preparation of a grant application"/>
            <w:listItem w:displayText="Preparation of a publication" w:value="Preparation of a publication"/>
            <w:listItem w:displayText="Other (please specify)" w:value="Other (please specify)"/>
          </w:dropDownList>
        </w:sdtPr>
        <w:sdtEndPr/>
        <w:sdtContent>
          <w:r>
            <w:rPr>
              <w:rFonts w:asciiTheme="minorHAnsi" w:eastAsiaTheme="minorHAnsi" w:hAnsiTheme="minorHAnsi" w:cstheme="minorBidi"/>
              <w:color w:val="808080"/>
              <w:kern w:val="0"/>
              <w:sz w:val="22"/>
              <w:szCs w:val="22"/>
              <w:lang w:eastAsia="en-US"/>
              <w14:ligatures w14:val="none"/>
              <w14:cntxtAlts w14:val="0"/>
            </w:rPr>
            <w:t>Choose an item.</w:t>
          </w:r>
        </w:sdtContent>
      </w:sdt>
    </w:p>
    <w:p w:rsidR="002D2638" w:rsidRDefault="002D2638" w:rsidP="002D2638">
      <w:pPr>
        <w:spacing w:after="120" w:line="276" w:lineRule="auto"/>
        <w:rPr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color w:val="auto"/>
          <w:kern w:val="0"/>
          <w:sz w:val="22"/>
          <w:szCs w:val="22"/>
          <w14:ligatures w14:val="none"/>
          <w14:cntxtAlts w14:val="0"/>
        </w:rPr>
        <w:t xml:space="preserve">Specify other: </w:t>
      </w:r>
      <w:sdt>
        <w:sdtPr>
          <w:rPr>
            <w:color w:val="auto"/>
            <w:kern w:val="0"/>
            <w:sz w:val="22"/>
            <w:szCs w:val="22"/>
            <w14:ligatures w14:val="none"/>
            <w14:cntxtAlts w14:val="0"/>
          </w:rPr>
          <w:id w:val="-73120865"/>
          <w:showingPlcHdr/>
          <w:text/>
        </w:sdtPr>
        <w:sdtEndPr/>
        <w:sdtContent>
          <w:r>
            <w:rPr>
              <w:rFonts w:asciiTheme="minorHAnsi" w:eastAsiaTheme="minorHAnsi" w:hAnsiTheme="minorHAnsi" w:cstheme="minorBidi"/>
              <w:color w:val="808080"/>
              <w:kern w:val="0"/>
              <w:sz w:val="22"/>
              <w:szCs w:val="22"/>
              <w:lang w:eastAsia="en-US"/>
              <w14:ligatures w14:val="none"/>
              <w14:cntxtAlts w14:val="0"/>
            </w:rPr>
            <w:t>Click here to enter text.</w:t>
          </w:r>
        </w:sdtContent>
      </w:sdt>
    </w:p>
    <w:p w:rsidR="002D2638" w:rsidRDefault="002D2638" w:rsidP="002D2638">
      <w:pPr>
        <w:spacing w:line="276" w:lineRule="auto"/>
        <w:rPr>
          <w:rFonts w:asciiTheme="minorHAnsi" w:eastAsiaTheme="minorEastAsia" w:hAnsiTheme="minorHAnsi" w:cstheme="minorBidi"/>
          <w:b/>
          <w:color w:val="auto"/>
          <w:kern w:val="0"/>
          <w:sz w:val="16"/>
          <w:szCs w:val="16"/>
          <w14:ligatures w14:val="none"/>
          <w14:cntxtAlts w14:val="0"/>
        </w:rPr>
      </w:pPr>
    </w:p>
    <w:p w:rsidR="002D2638" w:rsidRDefault="002D2638" w:rsidP="002D2638">
      <w:pPr>
        <w:spacing w:line="276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color w:val="auto"/>
          <w:kern w:val="0"/>
          <w:sz w:val="22"/>
          <w:szCs w:val="22"/>
          <w14:ligatures w14:val="none"/>
          <w14:cntxtAlts w14:val="0"/>
        </w:rPr>
        <w:t>Date required</w:t>
      </w: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:</w:t>
      </w:r>
    </w:p>
    <w:p w:rsidR="002D2638" w:rsidRDefault="002D2638" w:rsidP="002D2638">
      <w:pPr>
        <w:spacing w:line="276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Specific date: </w:t>
      </w:r>
      <w:sdt>
        <w:sdtPr>
          <w:rPr>
            <w:rFonts w:asciiTheme="minorHAnsi" w:eastAsiaTheme="minorEastAsia" w:hAnsiTheme="minorHAnsi" w:cstheme="minorBidi"/>
            <w:color w:val="auto"/>
            <w:kern w:val="0"/>
            <w:sz w:val="22"/>
            <w:szCs w:val="22"/>
            <w14:ligatures w14:val="none"/>
            <w14:cntxtAlts w14:val="0"/>
          </w:rPr>
          <w:id w:val="-1157685634"/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>
            <w:rPr>
              <w:rFonts w:asciiTheme="minorHAnsi" w:eastAsiaTheme="minorEastAsia" w:hAnsiTheme="minorHAnsi" w:cstheme="minorBidi"/>
              <w:color w:val="808080"/>
              <w:kern w:val="0"/>
              <w:sz w:val="22"/>
              <w:szCs w:val="22"/>
              <w14:ligatures w14:val="none"/>
              <w14:cntxtAlts w14:val="0"/>
            </w:rPr>
            <w:t>Click here to enter a date.</w:t>
          </w:r>
        </w:sdtContent>
      </w:sdt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ab/>
      </w: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ab/>
        <w:t>1-2 weeks (Urgent)</w:t>
      </w:r>
      <w:sdt>
        <w:sdtPr>
          <w:rPr>
            <w:rFonts w:asciiTheme="minorHAnsi" w:eastAsiaTheme="minorEastAsia" w:hAnsiTheme="minorHAnsi" w:cstheme="minorBidi"/>
            <w:color w:val="auto"/>
            <w:kern w:val="0"/>
            <w:sz w:val="22"/>
            <w:szCs w:val="22"/>
            <w14:ligatures w14:val="none"/>
            <w14:cntxtAlts w14:val="0"/>
          </w:rPr>
          <w:id w:val="37974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Mincho" w:hAnsi="Segoe UI Symbol" w:cs="Segoe UI Symbol"/>
              <w:color w:val="auto"/>
              <w:kern w:val="0"/>
              <w:sz w:val="22"/>
              <w:szCs w:val="22"/>
              <w14:ligatures w14:val="none"/>
              <w14:cntxtAlts w14:val="0"/>
            </w:rPr>
            <w:t>☐</w:t>
          </w:r>
        </w:sdtContent>
      </w:sdt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ab/>
        <w:t xml:space="preserve">3-4 weeks (Normal) </w:t>
      </w:r>
      <w:sdt>
        <w:sdtPr>
          <w:rPr>
            <w:rFonts w:asciiTheme="minorHAnsi" w:eastAsiaTheme="minorEastAsia" w:hAnsiTheme="minorHAnsi" w:cstheme="minorBidi"/>
            <w:color w:val="auto"/>
            <w:kern w:val="0"/>
            <w:sz w:val="22"/>
            <w:szCs w:val="22"/>
            <w14:ligatures w14:val="none"/>
            <w14:cntxtAlts w14:val="0"/>
          </w:rPr>
          <w:id w:val="-191198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Mincho" w:hAnsi="Segoe UI Symbol" w:cs="Segoe UI Symbol"/>
              <w:color w:val="auto"/>
              <w:kern w:val="0"/>
              <w:sz w:val="22"/>
              <w:szCs w:val="22"/>
              <w14:ligatures w14:val="none"/>
              <w14:cntxtAlts w14:val="0"/>
            </w:rPr>
            <w:t>☐</w:t>
          </w:r>
        </w:sdtContent>
      </w:sdt>
    </w:p>
    <w:p w:rsidR="002D2638" w:rsidRDefault="002D2638" w:rsidP="002D2638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2D2638" w:rsidRDefault="002D2638" w:rsidP="002D2638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I estimate the number of hours required for RA assistance will be: </w:t>
      </w:r>
      <w:sdt>
        <w:sdtPr>
          <w:rPr>
            <w:rFonts w:asciiTheme="minorHAnsi" w:eastAsiaTheme="minorHAnsi" w:hAnsiTheme="minorHAnsi" w:cstheme="minorBidi"/>
            <w:color w:val="auto"/>
            <w:kern w:val="0"/>
            <w:sz w:val="22"/>
            <w:szCs w:val="22"/>
            <w:lang w:eastAsia="en-US"/>
            <w14:ligatures w14:val="none"/>
            <w14:cntxtAlts w14:val="0"/>
          </w:rPr>
          <w:id w:val="1148021023"/>
          <w:showingPlcHdr/>
          <w:text/>
        </w:sdtPr>
        <w:sdtEndPr/>
        <w:sdtContent>
          <w:r>
            <w:rPr>
              <w:rFonts w:asciiTheme="minorHAnsi" w:eastAsiaTheme="minorHAnsi" w:hAnsiTheme="minorHAnsi" w:cstheme="minorBidi"/>
              <w:color w:val="808080"/>
              <w:kern w:val="0"/>
              <w:sz w:val="22"/>
              <w:szCs w:val="22"/>
              <w:lang w:eastAsia="en-US"/>
              <w14:ligatures w14:val="none"/>
              <w14:cntxtAlts w14:val="0"/>
            </w:rPr>
            <w:t>Click here to enter text.</w:t>
          </w:r>
        </w:sdtContent>
      </w:sdt>
    </w:p>
    <w:p w:rsidR="002D2638" w:rsidRDefault="002D2638" w:rsidP="002D2638">
      <w:pPr>
        <w:spacing w:line="276" w:lineRule="auto"/>
        <w:rPr>
          <w:b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b/>
          <w:color w:val="auto"/>
          <w:kern w:val="0"/>
          <w:sz w:val="22"/>
          <w:szCs w:val="22"/>
          <w14:ligatures w14:val="none"/>
          <w14:cntxtAlts w14:val="0"/>
        </w:rPr>
        <w:lastRenderedPageBreak/>
        <w:t>If you are requesting a literature search, please complete the following.</w:t>
      </w:r>
    </w:p>
    <w:p w:rsidR="002D2638" w:rsidRDefault="002D2638" w:rsidP="002D2638">
      <w:pPr>
        <w:spacing w:line="276" w:lineRule="auto"/>
        <w:rPr>
          <w:b/>
          <w:color w:val="auto"/>
          <w:kern w:val="0"/>
          <w:sz w:val="22"/>
          <w:szCs w:val="22"/>
          <w14:ligatures w14:val="none"/>
          <w14:cntxtAlts w14:val="0"/>
        </w:rPr>
      </w:pPr>
    </w:p>
    <w:p w:rsidR="002D2638" w:rsidRDefault="002D2638" w:rsidP="002D2638">
      <w:pPr>
        <w:spacing w:line="276" w:lineRule="auto"/>
        <w:rPr>
          <w:b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b/>
          <w:color w:val="auto"/>
          <w:kern w:val="0"/>
          <w:sz w:val="22"/>
          <w:szCs w:val="22"/>
          <w14:ligatures w14:val="none"/>
          <w14:cntxtAlts w14:val="0"/>
        </w:rPr>
        <w:t>Search Topic:</w:t>
      </w:r>
    </w:p>
    <w:p w:rsidR="002D2638" w:rsidRDefault="002D2638" w:rsidP="002D2638">
      <w:pPr>
        <w:spacing w:line="276" w:lineRule="auto"/>
        <w:rPr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color w:val="auto"/>
          <w:kern w:val="0"/>
          <w:sz w:val="22"/>
          <w:szCs w:val="22"/>
          <w14:ligatures w14:val="none"/>
          <w14:cntxtAlts w14:val="0"/>
        </w:rPr>
        <w:t xml:space="preserve">Please briefly describe your topic: </w:t>
      </w:r>
      <w:sdt>
        <w:sdtPr>
          <w:rPr>
            <w:color w:val="auto"/>
            <w:kern w:val="0"/>
            <w:sz w:val="22"/>
            <w:szCs w:val="22"/>
            <w14:ligatures w14:val="none"/>
            <w14:cntxtAlts w14:val="0"/>
          </w:rPr>
          <w:id w:val="-2125148607"/>
          <w:showingPlcHdr/>
          <w:text/>
        </w:sdtPr>
        <w:sdtEndPr/>
        <w:sdtContent>
          <w:r>
            <w:rPr>
              <w:rFonts w:asciiTheme="minorHAnsi" w:eastAsiaTheme="minorHAnsi" w:hAnsiTheme="minorHAnsi" w:cstheme="minorBidi"/>
              <w:color w:val="808080"/>
              <w:kern w:val="0"/>
              <w:sz w:val="22"/>
              <w:szCs w:val="22"/>
              <w:lang w:eastAsia="en-US"/>
              <w14:ligatures w14:val="none"/>
              <w14:cntxtAlts w14:val="0"/>
            </w:rPr>
            <w:t>Click here to enter text.</w:t>
          </w:r>
        </w:sdtContent>
      </w:sdt>
    </w:p>
    <w:p w:rsidR="002D2638" w:rsidRDefault="002D2638" w:rsidP="002D2638">
      <w:pPr>
        <w:spacing w:line="276" w:lineRule="auto"/>
        <w:rPr>
          <w:color w:val="auto"/>
          <w:kern w:val="0"/>
          <w:sz w:val="22"/>
          <w:szCs w:val="22"/>
          <w14:ligatures w14:val="none"/>
          <w14:cntxtAlts w14:val="0"/>
        </w:rPr>
      </w:pPr>
    </w:p>
    <w:p w:rsidR="002D2638" w:rsidRDefault="002D2638" w:rsidP="002D2638">
      <w:pPr>
        <w:rPr>
          <w:color w:val="auto"/>
          <w:kern w:val="0"/>
          <w:sz w:val="22"/>
          <w:szCs w:val="22"/>
          <w14:ligatures w14:val="none"/>
          <w14:cntxtAlts w14:val="0"/>
        </w:rPr>
      </w:pPr>
    </w:p>
    <w:p w:rsidR="002D2638" w:rsidRDefault="002D2638" w:rsidP="002D2638">
      <w:pPr>
        <w:rPr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color w:val="auto"/>
          <w:kern w:val="0"/>
          <w:sz w:val="22"/>
          <w:szCs w:val="22"/>
          <w14:ligatures w14:val="none"/>
          <w14:cntxtAlts w14:val="0"/>
        </w:rPr>
        <w:t>List of important and specific key words/concepts to search (please indicate whether to use the Boolean operators of OR, AND or NOT)</w:t>
      </w:r>
    </w:p>
    <w:p w:rsidR="002D2638" w:rsidRDefault="002D2638" w:rsidP="002D2638">
      <w:pPr>
        <w:rPr>
          <w:color w:val="auto"/>
          <w:kern w:val="0"/>
          <w:sz w:val="22"/>
          <w:szCs w:val="22"/>
          <w14:ligatures w14:val="none"/>
          <w14:cntxtAlts w14:val="0"/>
        </w:rPr>
      </w:pPr>
    </w:p>
    <w:sdt>
      <w:sdtPr>
        <w:rPr>
          <w:color w:val="auto"/>
          <w:kern w:val="0"/>
          <w:sz w:val="22"/>
          <w:szCs w:val="22"/>
          <w14:ligatures w14:val="none"/>
          <w14:cntxtAlts w14:val="0"/>
        </w:rPr>
        <w:id w:val="769287462"/>
        <w:showingPlcHdr/>
        <w:text/>
      </w:sdtPr>
      <w:sdtEndPr/>
      <w:sdtContent>
        <w:p w:rsidR="002D2638" w:rsidRDefault="002D2638" w:rsidP="002D2638">
          <w:pPr>
            <w:rPr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r>
            <w:rPr>
              <w:rFonts w:asciiTheme="minorHAnsi" w:eastAsiaTheme="minorHAnsi" w:hAnsiTheme="minorHAnsi" w:cstheme="minorBidi"/>
              <w:color w:val="808080"/>
              <w:kern w:val="0"/>
              <w:sz w:val="22"/>
              <w:szCs w:val="22"/>
              <w:lang w:eastAsia="en-US"/>
              <w14:ligatures w14:val="none"/>
              <w14:cntxtAlts w14:val="0"/>
            </w:rPr>
            <w:t>Click here to enter text.</w:t>
          </w:r>
        </w:p>
      </w:sdtContent>
    </w:sdt>
    <w:p w:rsidR="002D2638" w:rsidRDefault="002D2638" w:rsidP="002D2638">
      <w:pPr>
        <w:rPr>
          <w:color w:val="auto"/>
          <w:kern w:val="0"/>
          <w:sz w:val="22"/>
          <w:szCs w:val="22"/>
          <w14:ligatures w14:val="none"/>
          <w14:cntxtAlts w14:val="0"/>
        </w:rPr>
      </w:pPr>
    </w:p>
    <w:p w:rsidR="002D2638" w:rsidRDefault="002D2638" w:rsidP="002D2638">
      <w:pPr>
        <w:rPr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color w:val="auto"/>
          <w:kern w:val="0"/>
          <w:sz w:val="22"/>
          <w:szCs w:val="22"/>
          <w14:ligatures w14:val="none"/>
          <w14:cntxtAlts w14:val="0"/>
        </w:rPr>
        <w:t>Search Specifications – Check any specifications or restrictions that apply.</w:t>
      </w:r>
    </w:p>
    <w:tbl>
      <w:tblPr>
        <w:tblStyle w:val="TableGrid"/>
        <w:tblpPr w:leftFromText="180" w:rightFromText="180" w:vertAnchor="text" w:horzAnchor="margin" w:tblpY="67"/>
        <w:tblW w:w="0" w:type="auto"/>
        <w:tblInd w:w="0" w:type="dxa"/>
        <w:tblLook w:val="04A0" w:firstRow="1" w:lastRow="0" w:firstColumn="1" w:lastColumn="0" w:noHBand="0" w:noVBand="1"/>
      </w:tblPr>
      <w:tblGrid>
        <w:gridCol w:w="3163"/>
        <w:gridCol w:w="3083"/>
        <w:gridCol w:w="3104"/>
      </w:tblGrid>
      <w:tr w:rsidR="002D2638" w:rsidTr="002D2638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38" w:rsidRDefault="002D2638">
            <w:pPr>
              <w:spacing w:after="200" w:line="276" w:lineRule="auto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  <w:t>Specific Databases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38" w:rsidRDefault="002D2638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  <w:t>Years to Search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38" w:rsidRDefault="002D2638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  <w:t>Limits (if applicable)</w:t>
            </w:r>
          </w:p>
        </w:tc>
      </w:tr>
      <w:tr w:rsidR="002D2638" w:rsidTr="002D2638">
        <w:trPr>
          <w:trHeight w:val="258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38" w:rsidRDefault="00D00A3F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-154197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38">
                  <w:rPr>
                    <w:rFonts w:ascii="MS Gothic" w:eastAsia="MS Gothic" w:hAnsi="MS Gothic" w:cs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    </w:t>
            </w:r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CINAHL</w:t>
            </w:r>
          </w:p>
          <w:p w:rsidR="002D2638" w:rsidRDefault="00D00A3F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7544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38">
                  <w:rPr>
                    <w:rFonts w:ascii="MS Gothic" w:eastAsia="MS Gothic" w:hAnsi="MS Gothic" w:cs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    </w:t>
            </w:r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Pubmed</w:t>
            </w:r>
          </w:p>
          <w:p w:rsidR="002D2638" w:rsidRDefault="00D00A3F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20531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38">
                  <w:rPr>
                    <w:rFonts w:ascii="MS Gothic" w:eastAsia="MS Gothic" w:hAnsi="MS Gothic" w:cs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    </w:t>
            </w:r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PsychInfo</w:t>
            </w:r>
          </w:p>
          <w:p w:rsidR="002D2638" w:rsidRDefault="00D00A3F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8078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38">
                  <w:rPr>
                    <w:rFonts w:ascii="MS Gothic" w:eastAsia="MS Gothic" w:hAnsi="MS Gothic" w:cs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    </w:t>
            </w:r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Socio. Abstracts</w:t>
            </w:r>
          </w:p>
          <w:p w:rsidR="002D2638" w:rsidRDefault="00D00A3F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-161519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38">
                  <w:rPr>
                    <w:rFonts w:ascii="MS Gothic" w:eastAsia="MS Gothic" w:hAnsi="MS Gothic" w:cs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    </w:t>
            </w:r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Eric (Education)</w:t>
            </w:r>
          </w:p>
          <w:p w:rsidR="002D2638" w:rsidRDefault="00D00A3F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28601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38">
                  <w:rPr>
                    <w:rFonts w:ascii="MS Gothic" w:eastAsia="MS Gothic" w:hAnsi="MS Gothic" w:cs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</w:t>
            </w:r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Ageline</w:t>
            </w:r>
          </w:p>
          <w:p w:rsidR="002D2638" w:rsidRDefault="00D00A3F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-41301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38">
                  <w:rPr>
                    <w:rFonts w:ascii="MS Gothic" w:eastAsia="MS Gothic" w:hAnsi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Google Scholar</w:t>
            </w:r>
          </w:p>
          <w:p w:rsidR="002D2638" w:rsidRDefault="00D00A3F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-111729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38">
                  <w:rPr>
                    <w:rFonts w:ascii="MS Gothic" w:eastAsia="MS Gothic" w:hAnsi="MS Gothic" w:cs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  </w:t>
            </w:r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Other (specify)</w:t>
            </w:r>
          </w:p>
          <w:sdt>
            <w:sdtP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id w:val="-1717504355"/>
              <w:placeholder>
                <w:docPart w:val="CB90AD0F580A496CBB6C6BE2E6044636"/>
              </w:placeholder>
              <w:showingPlcHdr/>
            </w:sdtPr>
            <w:sdtEndPr/>
            <w:sdtContent>
              <w:p w:rsidR="002D2638" w:rsidRDefault="002D2638">
                <w:pPr>
                  <w:spacing w:after="200" w:line="276" w:lineRule="auto"/>
                  <w:rPr>
                    <w:rFonts w:eastAsiaTheme="minorHAnsi"/>
                    <w:color w:val="auto"/>
                    <w:kern w:val="0"/>
                    <w:lang w:eastAsia="en-US"/>
                    <w14:ligatures w14:val="none"/>
                    <w14:cntxtAlts w14:val="0"/>
                  </w:rPr>
                </w:pPr>
                <w:r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38" w:rsidRDefault="00D00A3F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3292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38">
                  <w:rPr>
                    <w:rFonts w:ascii="MS Gothic" w:eastAsia="MS Gothic" w:hAnsi="MS Gothic" w:cs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   </w:t>
            </w:r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Last year</w:t>
            </w:r>
          </w:p>
          <w:p w:rsidR="002D2638" w:rsidRDefault="00D00A3F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-175651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38">
                  <w:rPr>
                    <w:rFonts w:ascii="MS Gothic" w:eastAsia="MS Gothic" w:hAnsi="MS Gothic" w:cs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   </w:t>
            </w:r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Last 2 years</w:t>
            </w:r>
          </w:p>
          <w:p w:rsidR="002D2638" w:rsidRDefault="00D00A3F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-18683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38">
                  <w:rPr>
                    <w:rFonts w:ascii="MS Gothic" w:eastAsia="MS Gothic" w:hAnsi="MS Gothic" w:cs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  </w:t>
            </w:r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Last 5 years</w:t>
            </w:r>
          </w:p>
          <w:p w:rsidR="002D2638" w:rsidRDefault="00D00A3F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-137623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38">
                  <w:rPr>
                    <w:rFonts w:ascii="MS Gothic" w:eastAsia="MS Gothic" w:hAnsi="MS Gothic" w:cs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</w:t>
            </w:r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Other (specify)</w:t>
            </w:r>
          </w:p>
          <w:sdt>
            <w:sdtP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id w:val="1941331711"/>
              <w:placeholder>
                <w:docPart w:val="CB90AD0F580A496CBB6C6BE2E6044636"/>
              </w:placeholder>
              <w:showingPlcHdr/>
            </w:sdtPr>
            <w:sdtEndPr/>
            <w:sdtContent>
              <w:p w:rsidR="002D2638" w:rsidRDefault="002D2638">
                <w:pPr>
                  <w:spacing w:after="200" w:line="276" w:lineRule="auto"/>
                  <w:rPr>
                    <w:rFonts w:eastAsiaTheme="minorHAnsi"/>
                    <w:color w:val="auto"/>
                    <w:kern w:val="0"/>
                    <w:lang w:eastAsia="en-US"/>
                    <w14:ligatures w14:val="none"/>
                    <w14:cntxtAlts w14:val="0"/>
                  </w:rPr>
                </w:pPr>
                <w:r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38" w:rsidRDefault="00D00A3F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1234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38">
                  <w:rPr>
                    <w:rFonts w:ascii="MS Gothic" w:eastAsia="MS Gothic" w:hAnsi="MS Gothic" w:cs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   </w:t>
            </w:r>
            <w:r w:rsidR="002D2638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English only</w:t>
            </w:r>
          </w:p>
          <w:p w:rsidR="002D2638" w:rsidRDefault="002D2638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-155260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  </w:t>
            </w: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Nursing literature only</w:t>
            </w:r>
          </w:p>
          <w:p w:rsidR="002D2638" w:rsidRDefault="002D2638">
            <w:pPr>
              <w:spacing w:after="200" w:line="276" w:lineRule="auto"/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eastAsiaTheme="minorHAns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sdt>
              <w:sdtPr>
                <w:rPr>
                  <w:rFonts w:eastAsiaTheme="minorHAnsi"/>
                  <w:color w:val="auto"/>
                  <w:kern w:val="0"/>
                  <w:sz w:val="22"/>
                  <w:szCs w:val="22"/>
                  <w:lang w:eastAsia="en-US"/>
                  <w14:ligatures w14:val="none"/>
                  <w14:cntxtAlts w14:val="0"/>
                </w:rPr>
                <w:id w:val="20050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color w:val="auto"/>
                    <w:kern w:val="0"/>
                    <w:lang w:val="en-US" w:eastAsia="en-US"/>
                    <w14:ligatures w14:val="none"/>
                    <w14:cntxtAlts w14:val="0"/>
                  </w:rPr>
                  <w:t>☐</w:t>
                </w:r>
              </w:sdtContent>
            </w:sdt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  </w:t>
            </w: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ab/>
              <w:t>Other limits (Please specify)</w:t>
            </w:r>
          </w:p>
          <w:sdt>
            <w:sdtP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id w:val="616040544"/>
              <w:showingPlcHdr/>
              <w:text/>
            </w:sdtPr>
            <w:sdtEndPr/>
            <w:sdtContent>
              <w:p w:rsidR="002D2638" w:rsidRDefault="002D2638">
                <w:pPr>
                  <w:spacing w:after="200" w:line="276" w:lineRule="auto"/>
                  <w:rPr>
                    <w:rFonts w:eastAsiaTheme="minorHAnsi"/>
                    <w:color w:val="auto"/>
                    <w:kern w:val="0"/>
                    <w:lang w:eastAsia="en-US"/>
                    <w14:ligatures w14:val="none"/>
                    <w14:cntxtAlts w14:val="0"/>
                  </w:rPr>
                </w:pPr>
                <w:r>
                  <w:rPr>
                    <w:rFonts w:asciiTheme="minorHAnsi" w:eastAsiaTheme="minorHAnsi" w:hAnsiTheme="minorHAnsi" w:cstheme="minorBidi"/>
                    <w:color w:val="808080"/>
                    <w:kern w:val="0"/>
                    <w:lang w:eastAsia="en-US"/>
                    <w14:ligatures w14:val="none"/>
                    <w14:cntxtAlts w14:val="0"/>
                  </w:rPr>
                  <w:t>Click here to enter text.</w:t>
                </w:r>
              </w:p>
            </w:sdtContent>
          </w:sdt>
        </w:tc>
      </w:tr>
    </w:tbl>
    <w:p w:rsidR="002D2638" w:rsidRDefault="002D2638" w:rsidP="002D2638">
      <w:pPr>
        <w:rPr>
          <w:color w:val="auto"/>
          <w:kern w:val="0"/>
          <w:sz w:val="22"/>
          <w:szCs w:val="22"/>
          <w14:ligatures w14:val="none"/>
          <w14:cntxtAlts w14:val="0"/>
        </w:rPr>
      </w:pPr>
    </w:p>
    <w:p w:rsidR="002D2638" w:rsidRDefault="002D2638" w:rsidP="002D2638">
      <w:pPr>
        <w:rPr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color w:val="auto"/>
          <w:kern w:val="0"/>
          <w:sz w:val="22"/>
          <w:szCs w:val="22"/>
          <w14:ligatures w14:val="none"/>
          <w14:cntxtAlts w14:val="0"/>
        </w:rPr>
        <w:t xml:space="preserve">Number of articles sought: </w:t>
      </w:r>
      <w:sdt>
        <w:sdtPr>
          <w:rPr>
            <w:color w:val="auto"/>
            <w:kern w:val="0"/>
            <w:sz w:val="22"/>
            <w:szCs w:val="22"/>
            <w14:ligatures w14:val="none"/>
            <w14:cntxtAlts w14:val="0"/>
          </w:rPr>
          <w:id w:val="-1304389462"/>
          <w:showingPlcHdr/>
          <w:text/>
        </w:sdtPr>
        <w:sdtEndPr/>
        <w:sdtContent>
          <w:r>
            <w:rPr>
              <w:rFonts w:asciiTheme="minorHAnsi" w:eastAsiaTheme="minorHAnsi" w:hAnsiTheme="minorHAnsi" w:cstheme="minorBidi"/>
              <w:color w:val="808080"/>
              <w:kern w:val="0"/>
              <w:sz w:val="22"/>
              <w:szCs w:val="22"/>
              <w:lang w:eastAsia="en-US"/>
              <w14:ligatures w14:val="none"/>
              <w14:cntxtAlts w14:val="0"/>
            </w:rPr>
            <w:t>Click here to enter text.</w:t>
          </w:r>
        </w:sdtContent>
      </w:sdt>
    </w:p>
    <w:p w:rsidR="002D2638" w:rsidRDefault="002D2638" w:rsidP="002D2638">
      <w:pPr>
        <w:rPr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color w:val="auto"/>
          <w:kern w:val="0"/>
          <w:sz w:val="22"/>
          <w:szCs w:val="22"/>
          <w14:ligatures w14:val="none"/>
          <w14:cntxtAlts w14:val="0"/>
        </w:rPr>
        <w:t>Other special instructions/comments:</w:t>
      </w:r>
    </w:p>
    <w:sdt>
      <w:sdtPr>
        <w:rPr>
          <w:color w:val="auto"/>
          <w:kern w:val="0"/>
          <w:sz w:val="22"/>
          <w:szCs w:val="22"/>
          <w14:ligatures w14:val="none"/>
          <w14:cntxtAlts w14:val="0"/>
        </w:rPr>
        <w:id w:val="-826749928"/>
        <w:showingPlcHdr/>
        <w:text/>
      </w:sdtPr>
      <w:sdtEndPr/>
      <w:sdtContent>
        <w:p w:rsidR="002D2638" w:rsidRDefault="002D2638" w:rsidP="002D2638">
          <w:pPr>
            <w:rPr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r>
            <w:rPr>
              <w:rFonts w:asciiTheme="minorHAnsi" w:eastAsiaTheme="minorHAnsi" w:hAnsiTheme="minorHAnsi" w:cstheme="minorBidi"/>
              <w:color w:val="808080"/>
              <w:kern w:val="0"/>
              <w:sz w:val="22"/>
              <w:szCs w:val="22"/>
              <w:lang w:eastAsia="en-US"/>
              <w14:ligatures w14:val="none"/>
              <w14:cntxtAlts w14:val="0"/>
            </w:rPr>
            <w:t>Click here to enter text.</w:t>
          </w:r>
        </w:p>
      </w:sdtContent>
    </w:sdt>
    <w:p w:rsidR="002D2638" w:rsidRDefault="002D2638" w:rsidP="002D2638">
      <w:pPr>
        <w:rPr>
          <w:color w:val="auto"/>
          <w:kern w:val="0"/>
          <w:sz w:val="22"/>
          <w:szCs w:val="22"/>
          <w14:ligatures w14:val="none"/>
          <w14:cntxtAlts w14:val="0"/>
        </w:rPr>
      </w:pPr>
    </w:p>
    <w:p w:rsidR="005C6EC7" w:rsidRDefault="005C6EC7"/>
    <w:sectPr w:rsidR="005C6E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F6" w:rsidRDefault="00DF04F6" w:rsidP="002D2638">
      <w:r>
        <w:separator/>
      </w:r>
    </w:p>
  </w:endnote>
  <w:endnote w:type="continuationSeparator" w:id="0">
    <w:p w:rsidR="00DF04F6" w:rsidRDefault="00DF04F6" w:rsidP="002D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247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638" w:rsidRDefault="002D2638" w:rsidP="002D2638">
        <w:pPr>
          <w:pStyle w:val="Footer"/>
        </w:pPr>
        <w:r>
          <w:t>Updated January 2018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638" w:rsidRPr="002D2638" w:rsidRDefault="002D2638" w:rsidP="002D2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F6" w:rsidRDefault="00DF04F6" w:rsidP="002D2638">
      <w:r>
        <w:separator/>
      </w:r>
    </w:p>
  </w:footnote>
  <w:footnote w:type="continuationSeparator" w:id="0">
    <w:p w:rsidR="00DF04F6" w:rsidRDefault="00DF04F6" w:rsidP="002D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5669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2638" w:rsidRDefault="002D26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638" w:rsidRDefault="002D2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5155"/>
    <w:multiLevelType w:val="hybridMultilevel"/>
    <w:tmpl w:val="DC1EEE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26DB"/>
    <w:multiLevelType w:val="hybridMultilevel"/>
    <w:tmpl w:val="92147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38"/>
    <w:rsid w:val="002D2638"/>
    <w:rsid w:val="005C6EC7"/>
    <w:rsid w:val="00D00A3F"/>
    <w:rsid w:val="00D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D6F6C-AE8E-4749-892C-DCDB0D1D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3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638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val="en-CA" w:eastAsia="en-CA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2D2638"/>
    <w:rPr>
      <w:color w:val="808080"/>
    </w:rPr>
  </w:style>
  <w:style w:type="table" w:styleId="TableGrid">
    <w:name w:val="Table Grid"/>
    <w:basedOn w:val="TableNormal"/>
    <w:uiPriority w:val="59"/>
    <w:rsid w:val="002D2638"/>
    <w:pPr>
      <w:spacing w:after="0" w:line="240" w:lineRule="auto"/>
    </w:pPr>
    <w:rPr>
      <w:rFonts w:eastAsia="Times New Roman"/>
      <w:lang w:val="en-CA"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638"/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D2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638"/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0AD0F580A496CBB6C6BE2E604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C7B0-9A8D-4A71-9821-9D37A402EB06}"/>
      </w:docPartPr>
      <w:docPartBody>
        <w:p w:rsidR="00D23C72" w:rsidRDefault="00CA13D7" w:rsidP="00CA13D7">
          <w:pPr>
            <w:pStyle w:val="CB90AD0F580A496CBB6C6BE2E604463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D7"/>
    <w:rsid w:val="00291C33"/>
    <w:rsid w:val="00CA13D7"/>
    <w:rsid w:val="00D2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D7"/>
  </w:style>
  <w:style w:type="paragraph" w:customStyle="1" w:styleId="CB90AD0F580A496CBB6C6BE2E6044636">
    <w:name w:val="CB90AD0F580A496CBB6C6BE2E6044636"/>
    <w:rsid w:val="00CA1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Epp</dc:creator>
  <cp:keywords/>
  <dc:description/>
  <cp:lastModifiedBy>Judy Ramsay</cp:lastModifiedBy>
  <cp:revision>2</cp:revision>
  <dcterms:created xsi:type="dcterms:W3CDTF">2018-02-27T18:59:00Z</dcterms:created>
  <dcterms:modified xsi:type="dcterms:W3CDTF">2018-02-27T18:59:00Z</dcterms:modified>
</cp:coreProperties>
</file>