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2DA4C728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023821">
        <w:br/>
        <w:t>Schedule 12</w:t>
      </w:r>
      <w:r>
        <w:br/>
      </w:r>
      <w:r w:rsidR="008F4B54">
        <w:t>Genetically Modified Animals</w:t>
      </w:r>
    </w:p>
    <w:p w14:paraId="756E0F2C" w14:textId="77777777" w:rsidR="00102E1C" w:rsidRDefault="00102E1C" w:rsidP="00102E1C"/>
    <w:p w14:paraId="1A490CC3" w14:textId="4EAE0D0D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43A738B2" w:rsidR="00102E1C" w:rsidRDefault="00102E1C" w:rsidP="00102E1C">
      <w:pPr>
        <w:rPr>
          <w:sz w:val="20"/>
        </w:rPr>
      </w:pPr>
      <w:r>
        <w:rPr>
          <w:sz w:val="20"/>
        </w:rPr>
        <w:t>All sections in this form will expand as necessary.  Questions about using the form should be directed to</w:t>
      </w:r>
      <w:r w:rsidR="005B7F2E">
        <w:rPr>
          <w:sz w:val="20"/>
        </w:rPr>
        <w:t xml:space="preserve"> </w:t>
      </w:r>
      <w:hyperlink r:id="rId11" w:history="1">
        <w:r w:rsidR="005B7F2E" w:rsidRPr="004E5C30">
          <w:rPr>
            <w:rStyle w:val="Hyperlink"/>
            <w:sz w:val="20"/>
          </w:rPr>
          <w:t>buacc@brandonu.ca</w:t>
        </w:r>
      </w:hyperlink>
      <w:r w:rsidR="005B7F2E">
        <w:rPr>
          <w:sz w:val="20"/>
        </w:rPr>
        <w:t xml:space="preserve">. </w:t>
      </w:r>
    </w:p>
    <w:p w14:paraId="2DAEE5EE" w14:textId="77777777" w:rsidR="008235AB" w:rsidRDefault="008235AB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1080"/>
        <w:gridCol w:w="360"/>
        <w:gridCol w:w="2070"/>
        <w:gridCol w:w="2430"/>
      </w:tblGrid>
      <w:tr w:rsidR="006A0AE8" w:rsidRPr="00F755FB" w14:paraId="1F102DD9" w14:textId="77777777" w:rsidTr="00B365CF">
        <w:tc>
          <w:tcPr>
            <w:tcW w:w="10800" w:type="dxa"/>
            <w:gridSpan w:val="5"/>
          </w:tcPr>
          <w:p w14:paraId="045DD710" w14:textId="7DE962D5" w:rsidR="001A2B07" w:rsidRPr="001A2B07" w:rsidRDefault="000C387D" w:rsidP="00DD7CB4">
            <w:pPr>
              <w:pStyle w:val="ListParagraph"/>
              <w:numPr>
                <w:ilvl w:val="0"/>
                <w:numId w:val="16"/>
              </w:numPr>
              <w:ind w:left="360"/>
              <w:contextualSpacing w:val="0"/>
            </w:pPr>
            <w:r>
              <w:rPr>
                <w:b/>
              </w:rPr>
              <w:t>Source of animals (check as appropriate)</w:t>
            </w:r>
          </w:p>
        </w:tc>
      </w:tr>
      <w:tr w:rsidR="00DD7CB4" w:rsidRPr="00F755FB" w14:paraId="46843B97" w14:textId="77777777" w:rsidTr="000C387D">
        <w:tc>
          <w:tcPr>
            <w:tcW w:w="4860" w:type="dxa"/>
          </w:tcPr>
          <w:p w14:paraId="63C48B54" w14:textId="6ECC76A7" w:rsidR="00DD7CB4" w:rsidRPr="000C387D" w:rsidRDefault="000C387D" w:rsidP="000C387D">
            <w:pPr>
              <w:rPr>
                <w:b/>
              </w:rPr>
            </w:pPr>
            <w:r>
              <w:rPr>
                <w:b/>
              </w:rPr>
              <w:t>Derived on Site</w:t>
            </w:r>
          </w:p>
        </w:tc>
        <w:tc>
          <w:tcPr>
            <w:tcW w:w="1080" w:type="dxa"/>
          </w:tcPr>
          <w:p w14:paraId="0621F3C7" w14:textId="0BFB0D25" w:rsidR="00DD7CB4" w:rsidRPr="00DD7CB4" w:rsidRDefault="000C387D" w:rsidP="00DD7CB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4860" w:type="dxa"/>
            <w:gridSpan w:val="3"/>
          </w:tcPr>
          <w:p w14:paraId="25764D67" w14:textId="668AEAFE" w:rsidR="00DD7CB4" w:rsidRPr="000C387D" w:rsidRDefault="00DD7CB4" w:rsidP="000C387D"/>
        </w:tc>
      </w:tr>
      <w:tr w:rsidR="00DD7CB4" w:rsidRPr="00F755FB" w14:paraId="5125FEFA" w14:textId="77777777" w:rsidTr="000C387D">
        <w:tc>
          <w:tcPr>
            <w:tcW w:w="4860" w:type="dxa"/>
          </w:tcPr>
          <w:p w14:paraId="62F5436F" w14:textId="550E3F54" w:rsidR="00DD7CB4" w:rsidRPr="00DD7CB4" w:rsidRDefault="000C387D" w:rsidP="00DD7CB4">
            <w:pPr>
              <w:rPr>
                <w:b/>
              </w:rPr>
            </w:pPr>
            <w:r>
              <w:rPr>
                <w:b/>
              </w:rPr>
              <w:t>Jackson Laboratories</w:t>
            </w:r>
          </w:p>
        </w:tc>
        <w:tc>
          <w:tcPr>
            <w:tcW w:w="1080" w:type="dxa"/>
          </w:tcPr>
          <w:p w14:paraId="7628D9FB" w14:textId="1DD519FB" w:rsidR="00DD7CB4" w:rsidRPr="00DD7CB4" w:rsidRDefault="000C387D" w:rsidP="000C387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860" w:type="dxa"/>
            <w:gridSpan w:val="3"/>
          </w:tcPr>
          <w:p w14:paraId="183F582A" w14:textId="1352618B" w:rsidR="00DD7CB4" w:rsidRPr="00DD7CB4" w:rsidRDefault="00DD7CB4" w:rsidP="00DD7CB4"/>
        </w:tc>
      </w:tr>
      <w:tr w:rsidR="00DD7CB4" w:rsidRPr="00F755FB" w14:paraId="780EA250" w14:textId="77777777" w:rsidTr="000C387D">
        <w:tc>
          <w:tcPr>
            <w:tcW w:w="4860" w:type="dxa"/>
          </w:tcPr>
          <w:p w14:paraId="02604E6D" w14:textId="33E85C2A" w:rsidR="00DD7CB4" w:rsidRPr="00DD7CB4" w:rsidRDefault="000C387D" w:rsidP="00DD7CB4">
            <w:pPr>
              <w:rPr>
                <w:b/>
              </w:rPr>
            </w:pPr>
            <w:r>
              <w:rPr>
                <w:b/>
              </w:rPr>
              <w:t>Charles River</w:t>
            </w:r>
          </w:p>
        </w:tc>
        <w:tc>
          <w:tcPr>
            <w:tcW w:w="1080" w:type="dxa"/>
          </w:tcPr>
          <w:p w14:paraId="43AD4AD8" w14:textId="0805C4B4" w:rsidR="00DD7CB4" w:rsidRPr="00DD7CB4" w:rsidRDefault="000C387D" w:rsidP="000C387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860" w:type="dxa"/>
            <w:gridSpan w:val="3"/>
          </w:tcPr>
          <w:p w14:paraId="6A1D107E" w14:textId="6057EC41" w:rsidR="00DD7CB4" w:rsidRPr="00DD7CB4" w:rsidRDefault="00DD7CB4" w:rsidP="00DD7CB4"/>
        </w:tc>
      </w:tr>
      <w:tr w:rsidR="00DD7CB4" w:rsidRPr="00F755FB" w14:paraId="43AB02E4" w14:textId="77777777" w:rsidTr="000C387D">
        <w:tc>
          <w:tcPr>
            <w:tcW w:w="4860" w:type="dxa"/>
          </w:tcPr>
          <w:p w14:paraId="3F25C792" w14:textId="0DEDC519" w:rsidR="00DD7CB4" w:rsidRPr="00DD7CB4" w:rsidRDefault="000C387D" w:rsidP="00DD7CB4">
            <w:pPr>
              <w:rPr>
                <w:b/>
              </w:rPr>
            </w:pPr>
            <w:r>
              <w:rPr>
                <w:b/>
              </w:rPr>
              <w:t>DNX</w:t>
            </w:r>
          </w:p>
        </w:tc>
        <w:tc>
          <w:tcPr>
            <w:tcW w:w="1080" w:type="dxa"/>
          </w:tcPr>
          <w:p w14:paraId="27660235" w14:textId="4D434A8E" w:rsidR="00DD7CB4" w:rsidRPr="00DD7CB4" w:rsidRDefault="000C387D" w:rsidP="000C387D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860" w:type="dxa"/>
            <w:gridSpan w:val="3"/>
          </w:tcPr>
          <w:p w14:paraId="0F6F80C0" w14:textId="298FFD22" w:rsidR="00DD7CB4" w:rsidRPr="00DD7CB4" w:rsidRDefault="00DD7CB4" w:rsidP="00DD7CB4"/>
        </w:tc>
      </w:tr>
      <w:tr w:rsidR="000C387D" w:rsidRPr="00F755FB" w14:paraId="419CD31B" w14:textId="77777777" w:rsidTr="000C387D">
        <w:tc>
          <w:tcPr>
            <w:tcW w:w="4860" w:type="dxa"/>
          </w:tcPr>
          <w:p w14:paraId="2FA14AB1" w14:textId="3CBBA04D" w:rsidR="000C387D" w:rsidRDefault="008238A0" w:rsidP="00DD7CB4">
            <w:pPr>
              <w:rPr>
                <w:b/>
              </w:rPr>
            </w:pPr>
            <w:r>
              <w:rPr>
                <w:b/>
              </w:rPr>
              <w:t>Harlan Sprague Dawley</w:t>
            </w:r>
          </w:p>
        </w:tc>
        <w:tc>
          <w:tcPr>
            <w:tcW w:w="1080" w:type="dxa"/>
          </w:tcPr>
          <w:p w14:paraId="59BB38C6" w14:textId="5A2AAEB7" w:rsidR="000C387D" w:rsidRDefault="008238A0" w:rsidP="000C387D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860" w:type="dxa"/>
            <w:gridSpan w:val="3"/>
          </w:tcPr>
          <w:p w14:paraId="7E7DF7EA" w14:textId="77777777" w:rsidR="000C387D" w:rsidRPr="00DD7CB4" w:rsidRDefault="000C387D" w:rsidP="00DD7CB4"/>
        </w:tc>
      </w:tr>
      <w:tr w:rsidR="008238A0" w:rsidRPr="00F755FB" w14:paraId="3E111A4F" w14:textId="77777777" w:rsidTr="000C387D">
        <w:tc>
          <w:tcPr>
            <w:tcW w:w="4860" w:type="dxa"/>
          </w:tcPr>
          <w:p w14:paraId="57773BA7" w14:textId="26A0D246" w:rsidR="008238A0" w:rsidRDefault="008238A0" w:rsidP="00DD7CB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  <w:tc>
          <w:tcPr>
            <w:tcW w:w="1080" w:type="dxa"/>
          </w:tcPr>
          <w:p w14:paraId="14385A3A" w14:textId="7E209C07" w:rsidR="008238A0" w:rsidRDefault="008238A0" w:rsidP="000C387D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860" w:type="dxa"/>
            <w:gridSpan w:val="3"/>
          </w:tcPr>
          <w:p w14:paraId="50EA0D67" w14:textId="24E53CC2" w:rsidR="008238A0" w:rsidRPr="008238A0" w:rsidRDefault="008238A0" w:rsidP="00DD7CB4">
            <w:r>
              <w:rPr>
                <w:b/>
              </w:rPr>
              <w:t xml:space="preserve">Specify: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51878" w:rsidRPr="00F755FB" w14:paraId="4681CADB" w14:textId="77777777" w:rsidTr="008518BC">
        <w:tc>
          <w:tcPr>
            <w:tcW w:w="10800" w:type="dxa"/>
            <w:gridSpan w:val="5"/>
          </w:tcPr>
          <w:p w14:paraId="166F4A4B" w14:textId="3B50C4BA" w:rsidR="00C948F1" w:rsidRPr="00C948F1" w:rsidRDefault="008238A0" w:rsidP="008238A0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rPr>
                <w:b/>
              </w:rPr>
              <w:t>If source is “other”, please provide the following information:</w:t>
            </w:r>
            <w:r w:rsidRPr="00C948F1">
              <w:t xml:space="preserve"> </w:t>
            </w:r>
          </w:p>
        </w:tc>
      </w:tr>
      <w:tr w:rsidR="008D279E" w:rsidRPr="00F755FB" w14:paraId="1D94E7C9" w14:textId="77777777" w:rsidTr="008518BC">
        <w:tc>
          <w:tcPr>
            <w:tcW w:w="10800" w:type="dxa"/>
            <w:gridSpan w:val="5"/>
          </w:tcPr>
          <w:p w14:paraId="6E3AF831" w14:textId="77777777" w:rsidR="00C948F1" w:rsidRPr="008238A0" w:rsidRDefault="008238A0" w:rsidP="008238A0">
            <w:pPr>
              <w:pStyle w:val="ListParagraph"/>
              <w:numPr>
                <w:ilvl w:val="0"/>
                <w:numId w:val="22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Name of person responsible for housing at source: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3A8B1D4" w14:textId="77777777" w:rsidR="008238A0" w:rsidRDefault="008238A0" w:rsidP="008238A0">
            <w:pPr>
              <w:pStyle w:val="ListParagraph"/>
              <w:tabs>
                <w:tab w:val="left" w:pos="6810"/>
              </w:tabs>
              <w:spacing w:after="120"/>
              <w:ind w:left="1440"/>
              <w:contextualSpacing w:val="0"/>
            </w:pPr>
            <w:r>
              <w:rPr>
                <w:b/>
              </w:rPr>
              <w:t>Telephone Number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642D0570" w14:textId="77777777" w:rsidR="008238A0" w:rsidRDefault="008238A0" w:rsidP="008238A0">
            <w:pPr>
              <w:pStyle w:val="ListParagraph"/>
              <w:tabs>
                <w:tab w:val="left" w:pos="6810"/>
              </w:tabs>
              <w:spacing w:after="120"/>
              <w:ind w:left="1440"/>
              <w:contextualSpacing w:val="0"/>
              <w:rPr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  <w:p w14:paraId="7A90BC4E" w14:textId="7C596DBC" w:rsidR="008238A0" w:rsidRPr="008238A0" w:rsidRDefault="008238A0" w:rsidP="008238A0">
            <w:pPr>
              <w:pStyle w:val="ListParagraph"/>
              <w:tabs>
                <w:tab w:val="left" w:pos="6810"/>
              </w:tabs>
              <w:ind w:left="1440"/>
              <w:contextualSpacing w:val="0"/>
            </w:pPr>
            <w:r>
              <w:rPr>
                <w:b/>
              </w:rPr>
              <w:t>E-Mail</w:t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8238A0" w:rsidRPr="00F755FB" w14:paraId="608F1268" w14:textId="77777777" w:rsidTr="008235AB">
        <w:trPr>
          <w:trHeight w:val="1895"/>
        </w:trPr>
        <w:tc>
          <w:tcPr>
            <w:tcW w:w="10800" w:type="dxa"/>
            <w:gridSpan w:val="5"/>
          </w:tcPr>
          <w:p w14:paraId="376EA138" w14:textId="77777777" w:rsidR="008238A0" w:rsidRPr="008238A0" w:rsidRDefault="008238A0" w:rsidP="008238A0">
            <w:pPr>
              <w:pStyle w:val="ListParagraph"/>
              <w:numPr>
                <w:ilvl w:val="0"/>
                <w:numId w:val="22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Name of veterinarian at source: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65A80C89" w14:textId="77777777" w:rsidR="008238A0" w:rsidRDefault="008238A0" w:rsidP="008238A0">
            <w:pPr>
              <w:pStyle w:val="ListParagraph"/>
              <w:tabs>
                <w:tab w:val="left" w:pos="6810"/>
              </w:tabs>
              <w:spacing w:after="120"/>
              <w:ind w:left="1440"/>
              <w:contextualSpacing w:val="0"/>
            </w:pPr>
            <w:r>
              <w:rPr>
                <w:b/>
              </w:rPr>
              <w:t>Telephone Number</w:t>
            </w:r>
            <w:r>
              <w:tab/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7551EEA" w14:textId="77777777" w:rsidR="008238A0" w:rsidRDefault="008238A0" w:rsidP="008238A0">
            <w:pPr>
              <w:pStyle w:val="ListParagraph"/>
              <w:tabs>
                <w:tab w:val="left" w:pos="6810"/>
              </w:tabs>
              <w:spacing w:after="120"/>
              <w:ind w:left="1440"/>
              <w:contextualSpacing w:val="0"/>
            </w:pPr>
            <w:r>
              <w:rPr>
                <w:b/>
              </w:rPr>
              <w:t>Fax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20DD3035" w14:textId="1E183F62" w:rsidR="008238A0" w:rsidRPr="008238A0" w:rsidRDefault="008238A0" w:rsidP="008238A0">
            <w:pPr>
              <w:pStyle w:val="ListParagraph"/>
              <w:tabs>
                <w:tab w:val="left" w:pos="6810"/>
              </w:tabs>
              <w:ind w:left="1440"/>
            </w:pPr>
            <w:r>
              <w:rPr>
                <w:b/>
              </w:rPr>
              <w:t>E-Mail</w:t>
            </w:r>
            <w:r>
              <w:tab/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238A0" w:rsidRPr="00F755FB" w14:paraId="2840FA31" w14:textId="77777777" w:rsidTr="008238A0">
        <w:trPr>
          <w:cantSplit/>
        </w:trPr>
        <w:tc>
          <w:tcPr>
            <w:tcW w:w="10800" w:type="dxa"/>
            <w:gridSpan w:val="5"/>
          </w:tcPr>
          <w:p w14:paraId="26F77E33" w14:textId="77777777" w:rsidR="008238A0" w:rsidRDefault="008238A0" w:rsidP="008238A0">
            <w:pPr>
              <w:pStyle w:val="ListParagraph"/>
              <w:numPr>
                <w:ilvl w:val="0"/>
                <w:numId w:val="16"/>
              </w:numPr>
              <w:tabs>
                <w:tab w:val="left" w:pos="6810"/>
              </w:tabs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List and describe the genetic alterations to be included or which have been characterized in the animal model you are using.</w:t>
            </w:r>
          </w:p>
          <w:p w14:paraId="68DE03B4" w14:textId="48018C16" w:rsidR="008238A0" w:rsidRPr="008238A0" w:rsidRDefault="008238A0" w:rsidP="008238A0">
            <w:pPr>
              <w:pStyle w:val="ListParagraph"/>
              <w:tabs>
                <w:tab w:val="left" w:pos="6810"/>
              </w:tabs>
              <w:ind w:left="36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238A0" w:rsidRPr="00F755FB" w14:paraId="194C567E" w14:textId="77777777" w:rsidTr="008238A0">
        <w:trPr>
          <w:cantSplit/>
        </w:trPr>
        <w:tc>
          <w:tcPr>
            <w:tcW w:w="10800" w:type="dxa"/>
            <w:gridSpan w:val="5"/>
          </w:tcPr>
          <w:p w14:paraId="4181DA50" w14:textId="77777777" w:rsidR="008238A0" w:rsidRDefault="008238A0" w:rsidP="008238A0">
            <w:pPr>
              <w:pStyle w:val="ListParagraph"/>
              <w:numPr>
                <w:ilvl w:val="0"/>
                <w:numId w:val="23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What known traits will affect breeding and/or lifespan?</w:t>
            </w:r>
          </w:p>
          <w:p w14:paraId="3DA5B638" w14:textId="678C8DB6" w:rsidR="008238A0" w:rsidRPr="008238A0" w:rsidRDefault="008238A0" w:rsidP="008238A0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238A0" w:rsidRPr="00F755FB" w14:paraId="0066B6A0" w14:textId="77777777" w:rsidTr="008238A0">
        <w:trPr>
          <w:cantSplit/>
        </w:trPr>
        <w:tc>
          <w:tcPr>
            <w:tcW w:w="10800" w:type="dxa"/>
            <w:gridSpan w:val="5"/>
          </w:tcPr>
          <w:p w14:paraId="42413D16" w14:textId="77777777" w:rsidR="008238A0" w:rsidRDefault="008238A0" w:rsidP="008238A0">
            <w:pPr>
              <w:pStyle w:val="ListParagraph"/>
              <w:numPr>
                <w:ilvl w:val="0"/>
                <w:numId w:val="23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Describe the expected phenotypic expression of the alterations.</w:t>
            </w:r>
          </w:p>
          <w:p w14:paraId="5B590020" w14:textId="285D8A25" w:rsidR="008238A0" w:rsidRPr="008238A0" w:rsidRDefault="008238A0" w:rsidP="008238A0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B0DAF" w:rsidRPr="00F755FB" w14:paraId="576CB69A" w14:textId="77777777" w:rsidTr="00BB0DAF">
        <w:trPr>
          <w:cantSplit/>
        </w:trPr>
        <w:tc>
          <w:tcPr>
            <w:tcW w:w="6300" w:type="dxa"/>
            <w:gridSpan w:val="3"/>
          </w:tcPr>
          <w:p w14:paraId="4DD75731" w14:textId="7A0762EF" w:rsidR="00BB0DAF" w:rsidRDefault="00BB0DAF" w:rsidP="00BB0DAF">
            <w:pPr>
              <w:pStyle w:val="ListParagraph"/>
              <w:numPr>
                <w:ilvl w:val="0"/>
                <w:numId w:val="16"/>
              </w:numPr>
              <w:tabs>
                <w:tab w:val="left" w:pos="6810"/>
              </w:tabs>
              <w:ind w:left="360"/>
              <w:contextualSpacing w:val="0"/>
              <w:rPr>
                <w:b/>
              </w:rPr>
            </w:pPr>
            <w:r>
              <w:rPr>
                <w:b/>
              </w:rPr>
              <w:t>Is biological containment required?</w:t>
            </w:r>
          </w:p>
        </w:tc>
        <w:tc>
          <w:tcPr>
            <w:tcW w:w="2070" w:type="dxa"/>
          </w:tcPr>
          <w:p w14:paraId="5938DB53" w14:textId="2D06C7C8" w:rsidR="00BB0DAF" w:rsidRPr="00BB0DAF" w:rsidRDefault="00BB0DAF" w:rsidP="00BB0DAF">
            <w:pPr>
              <w:tabs>
                <w:tab w:val="left" w:pos="6810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  <w:r>
              <w:rPr>
                <w:b/>
              </w:rPr>
              <w:t xml:space="preserve">  Yes</w:t>
            </w:r>
          </w:p>
        </w:tc>
        <w:tc>
          <w:tcPr>
            <w:tcW w:w="2430" w:type="dxa"/>
          </w:tcPr>
          <w:p w14:paraId="5BB204BD" w14:textId="39B8C5A4" w:rsidR="00BB0DAF" w:rsidRPr="00BB0DAF" w:rsidRDefault="00BB0DAF" w:rsidP="00BB0DAF">
            <w:pPr>
              <w:tabs>
                <w:tab w:val="left" w:pos="6810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>
              <w:rPr>
                <w:b/>
              </w:rPr>
              <w:t xml:space="preserve">  No</w:t>
            </w:r>
          </w:p>
        </w:tc>
      </w:tr>
      <w:tr w:rsidR="00BB0DAF" w:rsidRPr="00F755FB" w14:paraId="0BCDCE4A" w14:textId="77777777" w:rsidTr="008238A0">
        <w:trPr>
          <w:cantSplit/>
        </w:trPr>
        <w:tc>
          <w:tcPr>
            <w:tcW w:w="10800" w:type="dxa"/>
            <w:gridSpan w:val="5"/>
          </w:tcPr>
          <w:p w14:paraId="277064DC" w14:textId="77777777" w:rsidR="00BB0DAF" w:rsidRDefault="00BB0DAF" w:rsidP="00BB0DAF">
            <w:pPr>
              <w:pStyle w:val="ListParagraph"/>
              <w:numPr>
                <w:ilvl w:val="0"/>
                <w:numId w:val="24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If YES, state reasons and level of containment.</w:t>
            </w:r>
          </w:p>
          <w:p w14:paraId="4C985A52" w14:textId="46A26105" w:rsidR="00BB0DAF" w:rsidRPr="00BB0DAF" w:rsidRDefault="00BB0DAF" w:rsidP="00BB0DAF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B0DAF" w:rsidRPr="00F755FB" w14:paraId="5F3AD89A" w14:textId="77777777" w:rsidTr="008238A0">
        <w:trPr>
          <w:cantSplit/>
        </w:trPr>
        <w:tc>
          <w:tcPr>
            <w:tcW w:w="10800" w:type="dxa"/>
            <w:gridSpan w:val="5"/>
          </w:tcPr>
          <w:p w14:paraId="1F330111" w14:textId="77777777" w:rsidR="00BB0DAF" w:rsidRDefault="00BB0DAF" w:rsidP="00BB0DAF">
            <w:pPr>
              <w:pStyle w:val="ListParagraph"/>
              <w:numPr>
                <w:ilvl w:val="0"/>
                <w:numId w:val="24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Describe containment and security procedures.</w:t>
            </w:r>
          </w:p>
          <w:p w14:paraId="159DBBD0" w14:textId="2362F163" w:rsidR="00BB0DAF" w:rsidRPr="00BB0DAF" w:rsidRDefault="00BB0DAF" w:rsidP="00BB0DAF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B0DAF" w:rsidRPr="00F755FB" w14:paraId="5191D8AC" w14:textId="77777777" w:rsidTr="008238A0">
        <w:trPr>
          <w:cantSplit/>
        </w:trPr>
        <w:tc>
          <w:tcPr>
            <w:tcW w:w="10800" w:type="dxa"/>
            <w:gridSpan w:val="5"/>
          </w:tcPr>
          <w:p w14:paraId="7D86982D" w14:textId="77777777" w:rsidR="00BB0DAF" w:rsidRDefault="00BB0DAF" w:rsidP="00BB0DAF">
            <w:pPr>
              <w:pStyle w:val="ListParagraph"/>
              <w:numPr>
                <w:ilvl w:val="0"/>
                <w:numId w:val="24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How will a breach of containment be dealt with?</w:t>
            </w:r>
          </w:p>
          <w:p w14:paraId="500E59A4" w14:textId="10B41E0C" w:rsidR="00BB0DAF" w:rsidRPr="00BB0DAF" w:rsidRDefault="00BB0DAF" w:rsidP="00BB0DAF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B0DAF" w:rsidRPr="00F755FB" w14:paraId="39CBDFB7" w14:textId="77777777" w:rsidTr="008238A0">
        <w:trPr>
          <w:cantSplit/>
        </w:trPr>
        <w:tc>
          <w:tcPr>
            <w:tcW w:w="10800" w:type="dxa"/>
            <w:gridSpan w:val="5"/>
          </w:tcPr>
          <w:p w14:paraId="2473FC0C" w14:textId="77777777" w:rsidR="00BB0DAF" w:rsidRDefault="00BB0DAF" w:rsidP="00BB0DAF">
            <w:pPr>
              <w:pStyle w:val="ListParagraph"/>
              <w:numPr>
                <w:ilvl w:val="0"/>
                <w:numId w:val="24"/>
              </w:numPr>
              <w:tabs>
                <w:tab w:val="left" w:pos="681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Will there be any risks to human health, wild populations or the environment if containment fails?</w:t>
            </w:r>
          </w:p>
          <w:p w14:paraId="05A22E03" w14:textId="3A808C21" w:rsidR="00BB0DAF" w:rsidRPr="00BB0DAF" w:rsidRDefault="00BB0DAF" w:rsidP="00BB0DAF">
            <w:pPr>
              <w:pStyle w:val="ListParagraph"/>
              <w:tabs>
                <w:tab w:val="left" w:pos="6810"/>
              </w:tabs>
              <w:contextualSpacing w:val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B0DAF" w:rsidRPr="00F755FB" w14:paraId="009681A5" w14:textId="77777777" w:rsidTr="008238A0">
        <w:trPr>
          <w:cantSplit/>
        </w:trPr>
        <w:tc>
          <w:tcPr>
            <w:tcW w:w="10800" w:type="dxa"/>
            <w:gridSpan w:val="5"/>
          </w:tcPr>
          <w:p w14:paraId="4549F7F4" w14:textId="77777777" w:rsidR="00BB0DAF" w:rsidRDefault="00BB0DAF" w:rsidP="00BB0DAF">
            <w:pPr>
              <w:pStyle w:val="ListParagraph"/>
              <w:numPr>
                <w:ilvl w:val="0"/>
                <w:numId w:val="16"/>
              </w:numPr>
              <w:tabs>
                <w:tab w:val="left" w:pos="6810"/>
              </w:tabs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If morbidity develops due to genetic alteration, please describe steps to be taken to reduce pain and distress to the animals.</w:t>
            </w:r>
          </w:p>
          <w:p w14:paraId="481FA1FF" w14:textId="39CBEF06" w:rsidR="00BB0DAF" w:rsidRPr="00BB0DAF" w:rsidRDefault="00BB0DAF" w:rsidP="00BB0DAF">
            <w:pPr>
              <w:pStyle w:val="ListParagraph"/>
              <w:tabs>
                <w:tab w:val="left" w:pos="6810"/>
              </w:tabs>
              <w:ind w:left="360"/>
              <w:contextualSpacing w:val="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B0DAF" w:rsidRPr="00F755FB" w14:paraId="7A79C4AA" w14:textId="77777777" w:rsidTr="008238A0">
        <w:trPr>
          <w:cantSplit/>
        </w:trPr>
        <w:tc>
          <w:tcPr>
            <w:tcW w:w="10800" w:type="dxa"/>
            <w:gridSpan w:val="5"/>
          </w:tcPr>
          <w:p w14:paraId="61BBE653" w14:textId="77777777" w:rsidR="00BB0DAF" w:rsidRDefault="00BB0DAF" w:rsidP="00BB0DAF">
            <w:pPr>
              <w:pStyle w:val="ListParagraph"/>
              <w:numPr>
                <w:ilvl w:val="0"/>
                <w:numId w:val="16"/>
              </w:numPr>
              <w:tabs>
                <w:tab w:val="left" w:pos="6810"/>
              </w:tabs>
              <w:spacing w:after="120"/>
              <w:ind w:left="360"/>
              <w:contextualSpacing w:val="0"/>
              <w:rPr>
                <w:b/>
              </w:rPr>
            </w:pPr>
            <w:r w:rsidRPr="00BB0DAF">
              <w:rPr>
                <w:b/>
              </w:rPr>
              <w:t xml:space="preserve">What criteria will be used for </w:t>
            </w:r>
            <w:r>
              <w:rPr>
                <w:b/>
              </w:rPr>
              <w:t>early removal from the study or euthanasia of animals?</w:t>
            </w:r>
          </w:p>
          <w:p w14:paraId="77650B92" w14:textId="4DE1831C" w:rsidR="00BB0DAF" w:rsidRPr="00BB0DAF" w:rsidRDefault="00BB0DAF" w:rsidP="00BB0DAF">
            <w:pPr>
              <w:pStyle w:val="ListParagraph"/>
              <w:tabs>
                <w:tab w:val="left" w:pos="6810"/>
              </w:tabs>
              <w:ind w:left="360"/>
              <w:contextualSpacing w:val="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BE45" w14:textId="77777777" w:rsidR="00BB0DAF" w:rsidRDefault="00BB0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D6CA" w14:textId="77777777" w:rsidR="00BB0DAF" w:rsidRDefault="00BB0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ED58" w14:textId="77777777" w:rsidR="00BB0DAF" w:rsidRDefault="00BB0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B1775" w14:textId="77777777" w:rsidR="00BB0DAF" w:rsidRDefault="00BB0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64A97035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BB0DAF">
      <w:rPr>
        <w:i/>
        <w:sz w:val="18"/>
      </w:rPr>
      <w:t>Schedule 12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5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41F1" w14:textId="77777777" w:rsidR="00BB0DAF" w:rsidRDefault="00BB0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89"/>
    <w:multiLevelType w:val="hybridMultilevel"/>
    <w:tmpl w:val="D52E0006"/>
    <w:lvl w:ilvl="0" w:tplc="57E6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8CB"/>
    <w:multiLevelType w:val="hybridMultilevel"/>
    <w:tmpl w:val="AFDC0676"/>
    <w:lvl w:ilvl="0" w:tplc="4F18E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CD2"/>
    <w:multiLevelType w:val="hybridMultilevel"/>
    <w:tmpl w:val="B43E25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12A64"/>
    <w:multiLevelType w:val="hybridMultilevel"/>
    <w:tmpl w:val="6E2E668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535E"/>
    <w:multiLevelType w:val="hybridMultilevel"/>
    <w:tmpl w:val="C3BA4F7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E4D"/>
    <w:multiLevelType w:val="hybridMultilevel"/>
    <w:tmpl w:val="6C7062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B6D96"/>
    <w:multiLevelType w:val="hybridMultilevel"/>
    <w:tmpl w:val="0930C9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E0C"/>
    <w:multiLevelType w:val="hybridMultilevel"/>
    <w:tmpl w:val="9BD6F7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5486"/>
    <w:multiLevelType w:val="hybridMultilevel"/>
    <w:tmpl w:val="59DCD4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56907">
    <w:abstractNumId w:val="14"/>
  </w:num>
  <w:num w:numId="2" w16cid:durableId="1926838135">
    <w:abstractNumId w:val="7"/>
  </w:num>
  <w:num w:numId="3" w16cid:durableId="685716639">
    <w:abstractNumId w:val="0"/>
  </w:num>
  <w:num w:numId="4" w16cid:durableId="484323545">
    <w:abstractNumId w:val="10"/>
  </w:num>
  <w:num w:numId="5" w16cid:durableId="1042291994">
    <w:abstractNumId w:val="5"/>
  </w:num>
  <w:num w:numId="6" w16cid:durableId="1026441892">
    <w:abstractNumId w:val="17"/>
  </w:num>
  <w:num w:numId="7" w16cid:durableId="1256595016">
    <w:abstractNumId w:val="2"/>
  </w:num>
  <w:num w:numId="8" w16cid:durableId="51126595">
    <w:abstractNumId w:val="21"/>
  </w:num>
  <w:num w:numId="9" w16cid:durableId="977496143">
    <w:abstractNumId w:val="13"/>
  </w:num>
  <w:num w:numId="10" w16cid:durableId="658967929">
    <w:abstractNumId w:val="19"/>
  </w:num>
  <w:num w:numId="11" w16cid:durableId="1634284889">
    <w:abstractNumId w:val="8"/>
  </w:num>
  <w:num w:numId="12" w16cid:durableId="634068025">
    <w:abstractNumId w:val="20"/>
  </w:num>
  <w:num w:numId="13" w16cid:durableId="257374823">
    <w:abstractNumId w:val="15"/>
  </w:num>
  <w:num w:numId="14" w16cid:durableId="1356998823">
    <w:abstractNumId w:val="23"/>
  </w:num>
  <w:num w:numId="15" w16cid:durableId="1649675804">
    <w:abstractNumId w:val="16"/>
  </w:num>
  <w:num w:numId="16" w16cid:durableId="738400626">
    <w:abstractNumId w:val="3"/>
  </w:num>
  <w:num w:numId="17" w16cid:durableId="782263504">
    <w:abstractNumId w:val="11"/>
  </w:num>
  <w:num w:numId="18" w16cid:durableId="1906142850">
    <w:abstractNumId w:val="22"/>
  </w:num>
  <w:num w:numId="19" w16cid:durableId="2119983457">
    <w:abstractNumId w:val="1"/>
  </w:num>
  <w:num w:numId="20" w16cid:durableId="482434140">
    <w:abstractNumId w:val="12"/>
  </w:num>
  <w:num w:numId="21" w16cid:durableId="656567298">
    <w:abstractNumId w:val="4"/>
  </w:num>
  <w:num w:numId="22" w16cid:durableId="773134244">
    <w:abstractNumId w:val="9"/>
  </w:num>
  <w:num w:numId="23" w16cid:durableId="1504393945">
    <w:abstractNumId w:val="24"/>
  </w:num>
  <w:num w:numId="24" w16cid:durableId="292954490">
    <w:abstractNumId w:val="6"/>
  </w:num>
  <w:num w:numId="25" w16cid:durableId="422336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23821"/>
    <w:rsid w:val="0003386D"/>
    <w:rsid w:val="000415FF"/>
    <w:rsid w:val="000A613E"/>
    <w:rsid w:val="000C387D"/>
    <w:rsid w:val="000D710B"/>
    <w:rsid w:val="00102E1C"/>
    <w:rsid w:val="00145C1E"/>
    <w:rsid w:val="001A2B07"/>
    <w:rsid w:val="001B2E79"/>
    <w:rsid w:val="001C3C1E"/>
    <w:rsid w:val="001D3A05"/>
    <w:rsid w:val="001D7887"/>
    <w:rsid w:val="00257772"/>
    <w:rsid w:val="002C1F50"/>
    <w:rsid w:val="00372804"/>
    <w:rsid w:val="00374886"/>
    <w:rsid w:val="003B6683"/>
    <w:rsid w:val="00426885"/>
    <w:rsid w:val="00532D02"/>
    <w:rsid w:val="00562431"/>
    <w:rsid w:val="00570370"/>
    <w:rsid w:val="005B7F2E"/>
    <w:rsid w:val="0067193F"/>
    <w:rsid w:val="006A0AE8"/>
    <w:rsid w:val="006A5E94"/>
    <w:rsid w:val="006D061D"/>
    <w:rsid w:val="00751878"/>
    <w:rsid w:val="007F5E3C"/>
    <w:rsid w:val="0081126B"/>
    <w:rsid w:val="00822E4E"/>
    <w:rsid w:val="008235AB"/>
    <w:rsid w:val="008238A0"/>
    <w:rsid w:val="00832D6F"/>
    <w:rsid w:val="00896CBC"/>
    <w:rsid w:val="008D279E"/>
    <w:rsid w:val="008F4B54"/>
    <w:rsid w:val="00936C71"/>
    <w:rsid w:val="00A210D5"/>
    <w:rsid w:val="00A840CE"/>
    <w:rsid w:val="00AF7560"/>
    <w:rsid w:val="00BB0DAF"/>
    <w:rsid w:val="00BB6CC5"/>
    <w:rsid w:val="00BE33A3"/>
    <w:rsid w:val="00C51FD0"/>
    <w:rsid w:val="00C948F1"/>
    <w:rsid w:val="00CD0A05"/>
    <w:rsid w:val="00D12F76"/>
    <w:rsid w:val="00D85302"/>
    <w:rsid w:val="00D948DE"/>
    <w:rsid w:val="00DD7CB4"/>
    <w:rsid w:val="00DE69C0"/>
    <w:rsid w:val="00E53B94"/>
    <w:rsid w:val="00E76431"/>
    <w:rsid w:val="00EA7AC7"/>
    <w:rsid w:val="00F549C8"/>
    <w:rsid w:val="00F755F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uacc@brandonu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1C712-BFE0-4C67-8A09-D638CDA5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3794-E99E-465F-9964-DF7703C3BCFC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3.xml><?xml version="1.0" encoding="utf-8"?>
<ds:datastoreItem xmlns:ds="http://schemas.openxmlformats.org/officeDocument/2006/customXml" ds:itemID="{3427C910-6227-4562-A779-9BAD44B8B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5</cp:revision>
  <cp:lastPrinted>2016-11-02T19:46:00Z</cp:lastPrinted>
  <dcterms:created xsi:type="dcterms:W3CDTF">2024-10-16T16:20:00Z</dcterms:created>
  <dcterms:modified xsi:type="dcterms:W3CDTF">2024-10-16T16:22:00Z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