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AE" w:rsidRDefault="00054A22" w:rsidP="00054A22">
      <w:pPr>
        <w:spacing w:after="0"/>
        <w:jc w:val="center"/>
        <w:rPr>
          <w:b/>
        </w:rPr>
      </w:pPr>
      <w:bookmarkStart w:id="0" w:name="_GoBack"/>
      <w:bookmarkEnd w:id="0"/>
      <w:r w:rsidRPr="00054A22">
        <w:rPr>
          <w:b/>
        </w:rPr>
        <w:t>BU Women’s Research Network</w:t>
      </w:r>
    </w:p>
    <w:p w:rsidR="00054A22" w:rsidRDefault="00054A22" w:rsidP="00054A22">
      <w:pPr>
        <w:spacing w:after="0"/>
        <w:jc w:val="center"/>
        <w:rPr>
          <w:b/>
        </w:rPr>
      </w:pPr>
      <w:r>
        <w:rPr>
          <w:b/>
        </w:rPr>
        <w:t>Cross-Campus Research Awareness</w:t>
      </w:r>
    </w:p>
    <w:p w:rsidR="00054A22" w:rsidRDefault="00054A22" w:rsidP="00054A22">
      <w:pPr>
        <w:spacing w:after="0"/>
        <w:jc w:val="center"/>
        <w:rPr>
          <w:b/>
        </w:rPr>
      </w:pPr>
      <w:r>
        <w:rPr>
          <w:b/>
        </w:rPr>
        <w:t>November 15</w:t>
      </w:r>
      <w:r w:rsidRPr="00054A22">
        <w:rPr>
          <w:b/>
          <w:vertAlign w:val="superscript"/>
        </w:rPr>
        <w:t>th</w:t>
      </w:r>
      <w:r>
        <w:rPr>
          <w:b/>
        </w:rPr>
        <w:t>, 2013</w:t>
      </w:r>
    </w:p>
    <w:p w:rsidR="00054A22" w:rsidRDefault="00054A22" w:rsidP="00054A22">
      <w:pPr>
        <w:spacing w:after="0"/>
        <w:jc w:val="center"/>
        <w:rPr>
          <w:b/>
        </w:rPr>
      </w:pPr>
      <w:r>
        <w:rPr>
          <w:b/>
        </w:rPr>
        <w:t>12:40 p.m. – 2:00 p.m.</w:t>
      </w:r>
    </w:p>
    <w:p w:rsidR="00054A22" w:rsidRDefault="00054A22" w:rsidP="00054A22">
      <w:pPr>
        <w:spacing w:after="0"/>
      </w:pPr>
      <w:r>
        <w:t>Attendees:  Colette Simonot, Renee Robinson, Marianne Reid, Sheelagh Chadwick, Carla Navid, Kathleen Nichol.</w:t>
      </w:r>
    </w:p>
    <w:p w:rsidR="00054A22" w:rsidRDefault="00054A22" w:rsidP="00054A22">
      <w:pPr>
        <w:spacing w:after="0"/>
      </w:pPr>
      <w:r>
        <w:t>Regrets:  Shannon Gadbois, Rhonda Hinther, Michelle Magnusson, Karen Batson, Marion Terry, Allison McCulloch, Fran Racher, Etsuko Yasui.</w:t>
      </w:r>
    </w:p>
    <w:p w:rsidR="00054A22" w:rsidRDefault="00054A22" w:rsidP="00054A22">
      <w:pPr>
        <w:spacing w:after="0"/>
      </w:pPr>
    </w:p>
    <w:p w:rsidR="00054A22" w:rsidRDefault="00054A22" w:rsidP="00054A22">
      <w:pPr>
        <w:spacing w:after="0"/>
      </w:pPr>
      <w:r>
        <w:t>Colette: World cultures, Ha</w:t>
      </w:r>
      <w:r w:rsidR="000746D7">
        <w:t>rt Roughe Masters, Modern Opera, jF</w:t>
      </w:r>
      <w:r>
        <w:t>rances Poulank.  Not on another one of his operas – Breasts of Thereseous.  A farce, surrealist, in wartime.  Letter written on release day, in WW II “dedicated to French”.  She wondered why.</w:t>
      </w:r>
    </w:p>
    <w:p w:rsidR="00054A22" w:rsidRDefault="00054A22" w:rsidP="00054A22">
      <w:pPr>
        <w:spacing w:after="0"/>
      </w:pPr>
      <w:r>
        <w:t>Issues:  time is fractured. Too much of a generalist (good for teaching, hard for research).  She is an ideas person.  Pittsburgh excitement (?), 24 hours gone.</w:t>
      </w:r>
    </w:p>
    <w:p w:rsidR="00054A22" w:rsidRDefault="00054A22" w:rsidP="00054A22">
      <w:pPr>
        <w:spacing w:after="0"/>
      </w:pPr>
      <w:r>
        <w:t>Marianne:  just like the norm!  few resources.</w:t>
      </w:r>
    </w:p>
    <w:p w:rsidR="00054A22" w:rsidRDefault="00054A22" w:rsidP="00054A22">
      <w:pPr>
        <w:spacing w:after="0"/>
      </w:pPr>
      <w:r>
        <w:t>CS:  faculty good to her, still not three years. Rest applied.  Few writers so no “colleagues” in Music.  Meet regularly.</w:t>
      </w:r>
    </w:p>
    <w:p w:rsidR="00054A22" w:rsidRDefault="00054A22" w:rsidP="00054A22">
      <w:pPr>
        <w:spacing w:after="0"/>
      </w:pPr>
      <w:r>
        <w:t>Marianne: strike; comm.. to define negotiations package, did review SW reviews, 3 + 2 courses tried.</w:t>
      </w:r>
    </w:p>
    <w:p w:rsidR="00054A22" w:rsidRDefault="00054A22" w:rsidP="00054A22">
      <w:pPr>
        <w:spacing w:after="0"/>
      </w:pPr>
      <w:r>
        <w:t>SC:  nice to her about work.  3 + 2 getting easier now because teaching repetition – it gets better!</w:t>
      </w:r>
    </w:p>
    <w:p w:rsidR="00054A22" w:rsidRDefault="00054A22" w:rsidP="00054A22">
      <w:pPr>
        <w:spacing w:after="0"/>
      </w:pPr>
      <w:r>
        <w:t>Marianne:  Research has been done pre-BU, plus an intense applied project here – on materials research process and fixing it.  Twenty major problems.  She is at step 20.</w:t>
      </w:r>
    </w:p>
    <w:p w:rsidR="00054A22" w:rsidRDefault="00054A22" w:rsidP="00054A22">
      <w:pPr>
        <w:spacing w:after="0"/>
      </w:pPr>
      <w:r>
        <w:t>Challenges:  six month changes in her area (library and electronic access).  Standards have not been adopted here at BU.  Travel to keep connected with colleagues in the profession is harder because at BU she is farther from colleagues and she is older so travel is harder on her.  So finds her networking is falling apart.</w:t>
      </w:r>
      <w:r w:rsidR="00F24423">
        <w:t xml:space="preserve">  Being visible is costly – in dollars and personal strain.  Must follow up – use Skype?</w:t>
      </w:r>
    </w:p>
    <w:p w:rsidR="00F24423" w:rsidRDefault="00F24423" w:rsidP="00054A22">
      <w:pPr>
        <w:spacing w:after="0"/>
      </w:pPr>
      <w:r>
        <w:t>Positives: she is near retirement.</w:t>
      </w:r>
    </w:p>
    <w:p w:rsidR="00F24423" w:rsidRDefault="00F24423" w:rsidP="00054A22">
      <w:pPr>
        <w:spacing w:after="0"/>
      </w:pPr>
      <w:r>
        <w:t>Renee:  she finds video conference meetings useful.  They keep each other going.</w:t>
      </w:r>
    </w:p>
    <w:p w:rsidR="00F24423" w:rsidRDefault="00F24423" w:rsidP="00054A22">
      <w:pPr>
        <w:spacing w:after="0"/>
      </w:pPr>
    </w:p>
    <w:p w:rsidR="00F24423" w:rsidRDefault="00F24423" w:rsidP="00054A22">
      <w:pPr>
        <w:spacing w:after="0"/>
      </w:pPr>
      <w:r>
        <w:t xml:space="preserve">Sheelagh:  Lived in Botswana for six years.  Teacher education.  Music teachers for Junior High students.  1999 was first time music was taught in schools.  This summer:  two months there, Botswana, their research questions, pilot project, </w:t>
      </w:r>
      <w:r w:rsidR="000746D7">
        <w:t>nurture</w:t>
      </w:r>
      <w:r>
        <w:t xml:space="preserve"> and then </w:t>
      </w:r>
      <w:r w:rsidR="000746D7">
        <w:t>wean</w:t>
      </w:r>
      <w:r>
        <w:t xml:space="preserve"> them.  Excited about.  2015 all:  return.</w:t>
      </w:r>
    </w:p>
    <w:p w:rsidR="00F24423" w:rsidRDefault="00F24423" w:rsidP="00054A22">
      <w:pPr>
        <w:spacing w:after="0"/>
      </w:pPr>
      <w:r>
        <w:t>Roadblocks:  She is an outsider.  Facilitate, but not re-colonize.  Distance.  Time.  Lack of technical devices/internet, just texting, only internet conference for her.</w:t>
      </w:r>
    </w:p>
    <w:p w:rsidR="00F24423" w:rsidRDefault="00F24423" w:rsidP="00054A22">
      <w:pPr>
        <w:spacing w:after="0"/>
      </w:pPr>
      <w:r>
        <w:t>Exciting:  sharing.  New MB curriculum – could investigate whether teachers find it the same or difference, or both, as challenges met by teachers in Botswana.  Are links possible?</w:t>
      </w:r>
    </w:p>
    <w:p w:rsidR="00F24423" w:rsidRDefault="00F24423" w:rsidP="00054A22">
      <w:pPr>
        <w:spacing w:after="0"/>
      </w:pPr>
    </w:p>
    <w:p w:rsidR="00F24423" w:rsidRDefault="00F24423" w:rsidP="00054A22">
      <w:pPr>
        <w:spacing w:after="0"/>
      </w:pPr>
      <w:r>
        <w:t>Renee:  involve the office of international activities?</w:t>
      </w:r>
    </w:p>
    <w:p w:rsidR="00F24423" w:rsidRDefault="00F24423" w:rsidP="00054A22">
      <w:pPr>
        <w:spacing w:after="0"/>
      </w:pPr>
      <w:r>
        <w:t>Sheelagh:  African teachers, extend own education, at BU?</w:t>
      </w:r>
    </w:p>
    <w:p w:rsidR="00F24423" w:rsidRDefault="00F24423" w:rsidP="00054A22">
      <w:pPr>
        <w:spacing w:after="0"/>
      </w:pPr>
      <w:r>
        <w:t>Renee:  Botswana nursing cohort came to BU.</w:t>
      </w:r>
    </w:p>
    <w:p w:rsidR="00F24423" w:rsidRDefault="00F24423" w:rsidP="00054A22">
      <w:pPr>
        <w:spacing w:after="0"/>
      </w:pPr>
      <w:r>
        <w:lastRenderedPageBreak/>
        <w:t>Kathleen:  Bea Storm and Donna Fordyce belong to a teachers group that sponsors female students to take masters or PhD’s.</w:t>
      </w:r>
    </w:p>
    <w:p w:rsidR="00F24423" w:rsidRDefault="00F24423" w:rsidP="00054A22">
      <w:pPr>
        <w:spacing w:after="0"/>
      </w:pPr>
      <w:r>
        <w:t>Sheelagh:  Canadian education – shouldn’t curriculum be indigenized to site (Africa)?</w:t>
      </w:r>
    </w:p>
    <w:p w:rsidR="00F24423" w:rsidRDefault="00F24423" w:rsidP="00054A22">
      <w:pPr>
        <w:spacing w:after="0"/>
      </w:pPr>
      <w:r>
        <w:t>Colette: Are there other research possibilities closer to Canada?  1998-2013 there.  Committed.  Are Canadian reserve schools challenges similar?  Starting music on reserves – not the band program, not likely to apply on reserves.</w:t>
      </w:r>
    </w:p>
    <w:p w:rsidR="00F24423" w:rsidRDefault="00F24423" w:rsidP="00054A22">
      <w:pPr>
        <w:spacing w:after="0"/>
      </w:pPr>
      <w:r>
        <w:t>Renee:  MB Dept of Education tailor curriculum to individual schools, or NOT?</w:t>
      </w:r>
    </w:p>
    <w:p w:rsidR="00F24423" w:rsidRDefault="00F24423" w:rsidP="00054A22">
      <w:pPr>
        <w:spacing w:after="0"/>
      </w:pPr>
    </w:p>
    <w:p w:rsidR="00F24423" w:rsidRDefault="00F24423" w:rsidP="00054A22">
      <w:pPr>
        <w:spacing w:after="0"/>
      </w:pPr>
      <w:r>
        <w:t xml:space="preserve">Renee:  1)  housing and support in community of choice and homelessness.  Brandon, no housing, </w:t>
      </w:r>
      <w:r w:rsidR="000746D7">
        <w:t>people</w:t>
      </w:r>
      <w:r>
        <w:t xml:space="preserve"> keep coming.  Works with Brent White.  National funding.</w:t>
      </w:r>
    </w:p>
    <w:p w:rsidR="00F24423" w:rsidRDefault="00F24423" w:rsidP="00054A22">
      <w:pPr>
        <w:spacing w:after="0"/>
      </w:pPr>
      <w:r>
        <w:t xml:space="preserve">2) stigma-reduction in mental health.  Jane Karpa and Renee.  Mental Health Canada funding.  Evaluation by client of ability to </w:t>
      </w:r>
      <w:r w:rsidR="000746D7">
        <w:t>tell</w:t>
      </w:r>
      <w:r>
        <w:t xml:space="preserve"> story.  Nursing students and clients both truly benefitted.</w:t>
      </w:r>
    </w:p>
    <w:p w:rsidR="00F24423" w:rsidRDefault="00F24423" w:rsidP="00054A22">
      <w:pPr>
        <w:spacing w:after="0"/>
      </w:pPr>
      <w:r>
        <w:t>3) Expanded roles for Psych nurses: do define roles for future, boundaries.</w:t>
      </w:r>
      <w:r w:rsidR="00417F8E">
        <w:t xml:space="preserve">  e.g. Nurse </w:t>
      </w:r>
      <w:r w:rsidR="000746D7">
        <w:t>practitioners</w:t>
      </w:r>
      <w:r w:rsidR="00417F8E">
        <w:t xml:space="preserve"> – focus group in the spring, thank goodness.  </w:t>
      </w:r>
    </w:p>
    <w:p w:rsidR="00417F8E" w:rsidRDefault="00417F8E" w:rsidP="00054A22">
      <w:pPr>
        <w:spacing w:after="0"/>
      </w:pPr>
      <w:r>
        <w:t>Renee:  participating on BURC is good, to improve own application skills.</w:t>
      </w:r>
    </w:p>
    <w:p w:rsidR="00417F8E" w:rsidRDefault="00417F8E" w:rsidP="00054A22">
      <w:pPr>
        <w:spacing w:after="0"/>
      </w:pPr>
      <w:r>
        <w:t>Kathleen:  have you cloned yourself?</w:t>
      </w:r>
    </w:p>
    <w:p w:rsidR="00417F8E" w:rsidRDefault="00417F8E" w:rsidP="00054A22">
      <w:pPr>
        <w:spacing w:after="0"/>
      </w:pPr>
      <w:r>
        <w:t>Renee:  acknowledgement of those engaged in Research would be nice.  Severe lack of instructors in Health Studies.  BUFA??!!</w:t>
      </w:r>
    </w:p>
    <w:p w:rsidR="00417F8E" w:rsidRDefault="00417F8E" w:rsidP="00054A22">
      <w:pPr>
        <w:spacing w:after="0"/>
      </w:pPr>
      <w:r>
        <w:t>Sheelagh:  success research appointment; review annually.  ***</w:t>
      </w:r>
    </w:p>
    <w:p w:rsidR="00417F8E" w:rsidRDefault="00417F8E" w:rsidP="00054A22">
      <w:pPr>
        <w:spacing w:after="0"/>
      </w:pPr>
    </w:p>
    <w:p w:rsidR="004D5E0A" w:rsidRDefault="00417F8E" w:rsidP="00054A22">
      <w:pPr>
        <w:spacing w:after="0"/>
      </w:pPr>
      <w:r>
        <w:t xml:space="preserve">Carla:  </w:t>
      </w:r>
      <w:r w:rsidR="004D5E0A">
        <w:t xml:space="preserve">Just three months in Native Studies.  The department has been welcoming.  On a one year term.  Social sector - is exciting.  Education is in Social Work.  No PhD.  Still a practicing counselor.  Katherine Irvine and Carla – are the only two faculty members.  Tenuous.  Programs have flopped – e.g. </w:t>
      </w:r>
      <w:r w:rsidR="000746D7">
        <w:t>practicum’s</w:t>
      </w:r>
      <w:r w:rsidR="004D5E0A">
        <w:t>, to Masters.  Ours not professional program yet.  Need five year at least for program to become that.  Aboriginal counseling program.  Melding western and aboriginal helping and healing styles.</w:t>
      </w:r>
    </w:p>
    <w:p w:rsidR="004D5E0A" w:rsidRDefault="004D5E0A" w:rsidP="00054A22">
      <w:pPr>
        <w:spacing w:after="0"/>
      </w:pPr>
      <w:r>
        <w:t>Marianne:  Human life – human library program.  Oppression, poverty, not just aboriginal.  Rhonda McCorrister – tell students of other successes.</w:t>
      </w:r>
    </w:p>
    <w:p w:rsidR="004D5E0A" w:rsidRDefault="004D5E0A" w:rsidP="00054A22">
      <w:pPr>
        <w:spacing w:after="0"/>
      </w:pPr>
      <w:r>
        <w:t>Sheelagh:  need students supports!</w:t>
      </w:r>
    </w:p>
    <w:p w:rsidR="004D5E0A" w:rsidRDefault="004D5E0A" w:rsidP="00054A22">
      <w:pPr>
        <w:spacing w:after="0"/>
      </w:pPr>
      <w:r>
        <w:t>Carla:  boundaries between students and faculty are fuzzy; aims to be a safe person and mentor.  E.g. student, ill, almost a single Mom because husband working in the oil sector so away for long periods, now pregnant, asked her for the name of a good lawyer.</w:t>
      </w:r>
    </w:p>
    <w:p w:rsidR="004D5E0A" w:rsidRDefault="004D5E0A" w:rsidP="00054A22">
      <w:pPr>
        <w:spacing w:after="0"/>
      </w:pPr>
    </w:p>
    <w:p w:rsidR="004D5E0A" w:rsidRDefault="004D5E0A" w:rsidP="00054A22">
      <w:pPr>
        <w:spacing w:after="0"/>
      </w:pPr>
      <w:r>
        <w:t>What’s needed?</w:t>
      </w:r>
    </w:p>
    <w:p w:rsidR="004D5E0A" w:rsidRDefault="004D5E0A" w:rsidP="00054A22">
      <w:pPr>
        <w:spacing w:after="0"/>
      </w:pPr>
      <w:r>
        <w:t>Renee: more senior researchers (at things like this).</w:t>
      </w:r>
    </w:p>
    <w:p w:rsidR="004D5E0A" w:rsidRDefault="004D5E0A" w:rsidP="00054A22">
      <w:pPr>
        <w:spacing w:after="0"/>
      </w:pPr>
      <w:r>
        <w:t>Sheelagh:  focus on only one of the four questions.  Need wider pool of people.</w:t>
      </w:r>
    </w:p>
    <w:p w:rsidR="004D5E0A" w:rsidRDefault="004D5E0A" w:rsidP="00054A22">
      <w:pPr>
        <w:spacing w:after="0"/>
      </w:pPr>
      <w:r>
        <w:t xml:space="preserve">Renee: regular meetings.  All leave with a proposal with critiques.  Need a map.  Propels you forward.  </w:t>
      </w:r>
    </w:p>
    <w:p w:rsidR="004D5E0A" w:rsidRDefault="004D5E0A" w:rsidP="00054A22">
      <w:pPr>
        <w:spacing w:after="0"/>
      </w:pPr>
      <w:r>
        <w:t>Carla:  schedule one day/week.  Must schedule it.</w:t>
      </w:r>
    </w:p>
    <w:p w:rsidR="004D5E0A" w:rsidRDefault="004D5E0A" w:rsidP="00054A22">
      <w:pPr>
        <w:spacing w:after="0"/>
      </w:pPr>
      <w:r>
        <w:t xml:space="preserve">Marianne: value of </w:t>
      </w:r>
      <w:r w:rsidR="000746D7">
        <w:t>female</w:t>
      </w:r>
      <w:r>
        <w:t xml:space="preserve"> librarian come in and show how to get info out of library.</w:t>
      </w:r>
    </w:p>
    <w:p w:rsidR="004D5E0A" w:rsidRDefault="004D5E0A" w:rsidP="00054A22">
      <w:pPr>
        <w:spacing w:after="0"/>
      </w:pPr>
      <w:r>
        <w:t>Sheelagh: was at Rainer’s.  What’s new in the last 18 months, in accessing information, etc?</w:t>
      </w:r>
    </w:p>
    <w:p w:rsidR="004D5E0A" w:rsidRDefault="004D5E0A" w:rsidP="00054A22">
      <w:pPr>
        <w:spacing w:after="0"/>
      </w:pPr>
      <w:r>
        <w:t>Renee:  new data bases and extra tools and citation indexes.  E.g. Carmen.</w:t>
      </w:r>
    </w:p>
    <w:p w:rsidR="004D5E0A" w:rsidRDefault="004D5E0A" w:rsidP="00054A22">
      <w:pPr>
        <w:spacing w:after="0"/>
      </w:pPr>
      <w:r>
        <w:t>Kathleen:  a work day has been proposed at REBU:  stations:  BURC, doing literature searches, writing a proposal, making your common CV, critique.</w:t>
      </w:r>
    </w:p>
    <w:p w:rsidR="004D5E0A" w:rsidRDefault="004D5E0A" w:rsidP="00054A22">
      <w:pPr>
        <w:spacing w:after="0"/>
      </w:pPr>
      <w:r>
        <w:lastRenderedPageBreak/>
        <w:t xml:space="preserve">Renee:  CIHR &amp; NSERC &amp; SSHRC: programs of research new focus; funding id reducing, scary for new folks.  1.5 to 3.5 not the focus.  </w:t>
      </w:r>
    </w:p>
    <w:p w:rsidR="004D5E0A" w:rsidRDefault="004D5E0A" w:rsidP="00054A22">
      <w:pPr>
        <w:spacing w:after="0"/>
      </w:pPr>
    </w:p>
    <w:p w:rsidR="004D5E0A" w:rsidRDefault="004D5E0A" w:rsidP="00054A22">
      <w:pPr>
        <w:spacing w:after="0"/>
      </w:pPr>
    </w:p>
    <w:p w:rsidR="00054A22" w:rsidRPr="00054A22" w:rsidRDefault="00054A22" w:rsidP="00054A22">
      <w:pPr>
        <w:spacing w:after="0"/>
      </w:pPr>
    </w:p>
    <w:sectPr w:rsidR="00054A22" w:rsidRPr="00054A22" w:rsidSect="009B2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54A22"/>
    <w:rsid w:val="00054A22"/>
    <w:rsid w:val="000746D7"/>
    <w:rsid w:val="00157614"/>
    <w:rsid w:val="00175A59"/>
    <w:rsid w:val="003A2047"/>
    <w:rsid w:val="00417F8E"/>
    <w:rsid w:val="004D5E0A"/>
    <w:rsid w:val="006126F0"/>
    <w:rsid w:val="008E1DC6"/>
    <w:rsid w:val="009B2CAE"/>
    <w:rsid w:val="00A67EE4"/>
    <w:rsid w:val="00D113BD"/>
    <w:rsid w:val="00F24423"/>
    <w:rsid w:val="00FB6219"/>
    <w:rsid w:val="00FD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Owner</dc:creator>
  <cp:lastModifiedBy>Kathleen Nichol</cp:lastModifiedBy>
  <cp:revision>2</cp:revision>
  <cp:lastPrinted>2013-11-30T21:07:00Z</cp:lastPrinted>
  <dcterms:created xsi:type="dcterms:W3CDTF">2013-12-02T14:17:00Z</dcterms:created>
  <dcterms:modified xsi:type="dcterms:W3CDTF">2013-12-02T14:17:00Z</dcterms:modified>
</cp:coreProperties>
</file>